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5F" w:rsidRPr="00722A5D" w:rsidRDefault="0055355F" w:rsidP="0055355F">
      <w:pPr>
        <w:pStyle w:val="a3"/>
        <w:jc w:val="center"/>
        <w:rPr>
          <w:b/>
          <w:sz w:val="40"/>
          <w:szCs w:val="40"/>
          <w:u w:val="single"/>
          <w:lang w:val="bg-BG"/>
        </w:rPr>
      </w:pPr>
      <w:r>
        <w:rPr>
          <w:sz w:val="28"/>
          <w:szCs w:val="28"/>
        </w:rPr>
        <w:t xml:space="preserve">      </w:t>
      </w:r>
      <w:r w:rsidRPr="00722A5D">
        <w:rPr>
          <w:b/>
          <w:sz w:val="40"/>
          <w:szCs w:val="40"/>
          <w:u w:val="single"/>
          <w:lang w:val="bg-BG"/>
        </w:rPr>
        <w:t>УСТАВ</w:t>
      </w:r>
    </w:p>
    <w:p w:rsidR="0055355F" w:rsidRPr="00722A5D" w:rsidRDefault="0055355F" w:rsidP="0055355F">
      <w:pPr>
        <w:pStyle w:val="a3"/>
        <w:jc w:val="center"/>
        <w:rPr>
          <w:sz w:val="40"/>
          <w:szCs w:val="40"/>
          <w:lang w:val="bg-BG"/>
        </w:rPr>
      </w:pPr>
    </w:p>
    <w:p w:rsidR="0055355F" w:rsidRPr="00722A5D" w:rsidRDefault="0055355F" w:rsidP="0055355F">
      <w:pPr>
        <w:pStyle w:val="a3"/>
        <w:jc w:val="center"/>
        <w:rPr>
          <w:b/>
          <w:sz w:val="28"/>
          <w:szCs w:val="28"/>
          <w:lang w:val="bg-BG"/>
        </w:rPr>
      </w:pPr>
      <w:r w:rsidRPr="00722A5D">
        <w:rPr>
          <w:b/>
          <w:sz w:val="28"/>
          <w:szCs w:val="28"/>
          <w:lang w:val="bg-BG"/>
        </w:rPr>
        <w:t>НА НАРОДНО ЧИТАЛИЩЕ „</w:t>
      </w:r>
      <w:r>
        <w:rPr>
          <w:b/>
          <w:sz w:val="28"/>
          <w:szCs w:val="28"/>
          <w:lang w:val="bg-BG"/>
        </w:rPr>
        <w:t>СЪЗНАТЕЛНОСТ – 1899” С. ОВЧА МО</w:t>
      </w:r>
      <w:r w:rsidRPr="00722A5D">
        <w:rPr>
          <w:b/>
          <w:sz w:val="28"/>
          <w:szCs w:val="28"/>
          <w:lang w:val="bg-BG"/>
        </w:rPr>
        <w:t>ГИЛА,</w:t>
      </w:r>
    </w:p>
    <w:p w:rsidR="0055355F" w:rsidRDefault="0055355F" w:rsidP="0055355F">
      <w:pPr>
        <w:pStyle w:val="a3"/>
        <w:jc w:val="center"/>
        <w:rPr>
          <w:b/>
          <w:sz w:val="28"/>
          <w:szCs w:val="28"/>
          <w:lang w:val="bg-BG"/>
        </w:rPr>
      </w:pPr>
      <w:r w:rsidRPr="00722A5D">
        <w:rPr>
          <w:b/>
          <w:sz w:val="28"/>
          <w:szCs w:val="28"/>
          <w:lang w:val="bg-BG"/>
        </w:rPr>
        <w:t>ОБЩ. СВИЩОВ</w:t>
      </w:r>
    </w:p>
    <w:p w:rsidR="0055355F" w:rsidRDefault="0055355F" w:rsidP="0055355F">
      <w:pPr>
        <w:pStyle w:val="a3"/>
        <w:rPr>
          <w:b/>
          <w:sz w:val="28"/>
          <w:szCs w:val="28"/>
          <w:lang w:val="bg-BG"/>
        </w:rPr>
      </w:pPr>
    </w:p>
    <w:p w:rsidR="0055355F" w:rsidRDefault="0055355F" w:rsidP="0055355F">
      <w:pPr>
        <w:pStyle w:val="a3"/>
        <w:rPr>
          <w:b/>
          <w:sz w:val="28"/>
          <w:szCs w:val="28"/>
          <w:lang w:val="bg-BG"/>
        </w:rPr>
      </w:pPr>
    </w:p>
    <w:p w:rsidR="0055355F" w:rsidRDefault="0055355F" w:rsidP="0055355F">
      <w:pPr>
        <w:pStyle w:val="a3"/>
        <w:rPr>
          <w:sz w:val="28"/>
          <w:szCs w:val="28"/>
          <w:lang w:val="bg-BG"/>
        </w:rPr>
      </w:pPr>
      <w:r>
        <w:rPr>
          <w:b/>
          <w:sz w:val="28"/>
          <w:szCs w:val="28"/>
          <w:lang w:val="bg-BG"/>
        </w:rPr>
        <w:t>ОБЩИ ПОЛОЖЕНИЯ</w:t>
      </w:r>
    </w:p>
    <w:p w:rsidR="0055355F" w:rsidRDefault="0055355F" w:rsidP="0055355F">
      <w:pPr>
        <w:pStyle w:val="a3"/>
        <w:jc w:val="both"/>
        <w:rPr>
          <w:sz w:val="28"/>
          <w:szCs w:val="28"/>
          <w:lang w:val="bg-BG"/>
        </w:rPr>
      </w:pPr>
      <w:r>
        <w:rPr>
          <w:sz w:val="28"/>
          <w:szCs w:val="28"/>
          <w:lang w:val="bg-BG"/>
        </w:rPr>
        <w:t xml:space="preserve">     Чл. 1. Народно Читалище „Съзнателност – 1899” е самостоятелна, независима, самоуправляваща се организация, която осъществява културно –</w:t>
      </w:r>
    </w:p>
    <w:p w:rsidR="0055355F" w:rsidRDefault="0055355F" w:rsidP="0055355F">
      <w:pPr>
        <w:pStyle w:val="a3"/>
        <w:jc w:val="both"/>
        <w:rPr>
          <w:sz w:val="28"/>
          <w:szCs w:val="28"/>
          <w:lang w:val="bg-BG"/>
        </w:rPr>
      </w:pPr>
      <w:r>
        <w:rPr>
          <w:sz w:val="28"/>
          <w:szCs w:val="28"/>
          <w:lang w:val="bg-BG"/>
        </w:rPr>
        <w:t>просветна дейност.</w:t>
      </w:r>
    </w:p>
    <w:p w:rsidR="0055355F" w:rsidRDefault="0055355F" w:rsidP="0055355F">
      <w:pPr>
        <w:pStyle w:val="a3"/>
        <w:jc w:val="both"/>
        <w:rPr>
          <w:sz w:val="28"/>
          <w:szCs w:val="28"/>
          <w:lang w:val="bg-BG"/>
        </w:rPr>
      </w:pPr>
      <w:r>
        <w:rPr>
          <w:sz w:val="28"/>
          <w:szCs w:val="28"/>
          <w:lang w:val="bg-BG"/>
        </w:rPr>
        <w:t xml:space="preserve">     Чл. 2. Народно Читалище „Съзнателност – 1899” със седалище в с. Овча могила, адрес на управление пл. „Възраждане” №7, е юридическо лице с нестопанска цел.</w:t>
      </w:r>
    </w:p>
    <w:p w:rsidR="0055355F" w:rsidRDefault="0055355F" w:rsidP="0055355F">
      <w:pPr>
        <w:pStyle w:val="a3"/>
        <w:jc w:val="both"/>
        <w:rPr>
          <w:sz w:val="28"/>
          <w:szCs w:val="28"/>
          <w:lang w:val="bg-BG"/>
        </w:rPr>
      </w:pPr>
      <w:r>
        <w:rPr>
          <w:sz w:val="28"/>
          <w:szCs w:val="28"/>
          <w:lang w:val="bg-BG"/>
        </w:rPr>
        <w:t xml:space="preserve">     Чл. 3. В дейността на Народно Читалище „Съзнателност – 1899”, наричано за краткост по долу Читалището, могат да участват различни физически и юридически лица.</w:t>
      </w:r>
    </w:p>
    <w:p w:rsidR="0055355F" w:rsidRDefault="0055355F" w:rsidP="0055355F">
      <w:pPr>
        <w:pStyle w:val="a3"/>
        <w:jc w:val="both"/>
        <w:rPr>
          <w:sz w:val="28"/>
          <w:szCs w:val="28"/>
          <w:lang w:val="bg-BG"/>
        </w:rPr>
      </w:pPr>
      <w:r>
        <w:rPr>
          <w:sz w:val="28"/>
          <w:szCs w:val="28"/>
          <w:lang w:val="bg-BG"/>
        </w:rPr>
        <w:t xml:space="preserve">     Чл.  4. Читалището работи в тясно взаимодействие с учебни заведения, културни институти, обществени, неправителствени и други организации, които извършват културно – просветна дейност</w:t>
      </w:r>
    </w:p>
    <w:p w:rsidR="0055355F" w:rsidRDefault="0055355F" w:rsidP="0055355F">
      <w:pPr>
        <w:pStyle w:val="a3"/>
        <w:jc w:val="both"/>
        <w:rPr>
          <w:sz w:val="28"/>
          <w:szCs w:val="28"/>
          <w:lang w:val="bg-BG"/>
        </w:rPr>
      </w:pPr>
      <w:r>
        <w:rPr>
          <w:sz w:val="28"/>
          <w:szCs w:val="28"/>
          <w:lang w:val="bg-BG"/>
        </w:rPr>
        <w:t xml:space="preserve">     Чл. 5. Читалището може да се сдружава с други читалище за защита на своите интереси или за провеждане на съвместни дейности и инициативи.</w:t>
      </w:r>
    </w:p>
    <w:p w:rsidR="0055355F" w:rsidRDefault="0055355F" w:rsidP="0055355F">
      <w:pPr>
        <w:pStyle w:val="a3"/>
        <w:jc w:val="both"/>
        <w:rPr>
          <w:sz w:val="28"/>
          <w:szCs w:val="28"/>
          <w:lang w:val="bg-BG"/>
        </w:rPr>
      </w:pPr>
    </w:p>
    <w:p w:rsidR="0055355F" w:rsidRDefault="0055355F" w:rsidP="0055355F">
      <w:pPr>
        <w:pStyle w:val="a3"/>
        <w:jc w:val="both"/>
        <w:rPr>
          <w:b/>
          <w:sz w:val="28"/>
          <w:szCs w:val="28"/>
          <w:lang w:val="bg-BG"/>
        </w:rPr>
      </w:pPr>
      <w:r w:rsidRPr="00780BD0">
        <w:rPr>
          <w:b/>
          <w:sz w:val="28"/>
          <w:szCs w:val="28"/>
          <w:lang w:val="bg-BG"/>
        </w:rPr>
        <w:t>ЦЕЛИ И ЗАДАЧИ</w:t>
      </w:r>
    </w:p>
    <w:p w:rsidR="0055355F" w:rsidRDefault="0055355F" w:rsidP="0055355F">
      <w:pPr>
        <w:pStyle w:val="a3"/>
        <w:jc w:val="both"/>
        <w:rPr>
          <w:sz w:val="28"/>
          <w:szCs w:val="28"/>
          <w:lang w:val="bg-BG"/>
        </w:rPr>
      </w:pPr>
      <w:r>
        <w:rPr>
          <w:b/>
          <w:sz w:val="28"/>
          <w:szCs w:val="28"/>
          <w:lang w:val="bg-BG"/>
        </w:rPr>
        <w:t xml:space="preserve">     </w:t>
      </w:r>
      <w:r>
        <w:rPr>
          <w:sz w:val="28"/>
          <w:szCs w:val="28"/>
          <w:lang w:val="bg-BG"/>
        </w:rPr>
        <w:t>Чл. 6. Целите на Читалището са да задоволява потребностите на гражданите от селото и региона, свързани с:</w:t>
      </w:r>
    </w:p>
    <w:p w:rsidR="0055355F" w:rsidRDefault="0055355F" w:rsidP="0055355F">
      <w:pPr>
        <w:pStyle w:val="a3"/>
        <w:numPr>
          <w:ilvl w:val="0"/>
          <w:numId w:val="3"/>
        </w:numPr>
        <w:jc w:val="both"/>
        <w:rPr>
          <w:sz w:val="28"/>
          <w:szCs w:val="28"/>
          <w:lang w:val="bg-BG"/>
        </w:rPr>
      </w:pPr>
      <w:r>
        <w:rPr>
          <w:sz w:val="28"/>
          <w:szCs w:val="28"/>
          <w:lang w:val="bg-BG"/>
        </w:rPr>
        <w:t>Развитие и обогатяване на културния и духовен живот на социалната и образователна дейност;</w:t>
      </w:r>
    </w:p>
    <w:p w:rsidR="0055355F" w:rsidRDefault="0055355F" w:rsidP="0055355F">
      <w:pPr>
        <w:pStyle w:val="a3"/>
        <w:numPr>
          <w:ilvl w:val="0"/>
          <w:numId w:val="3"/>
        </w:numPr>
        <w:jc w:val="both"/>
        <w:rPr>
          <w:sz w:val="28"/>
          <w:szCs w:val="28"/>
          <w:lang w:val="bg-BG"/>
        </w:rPr>
      </w:pPr>
      <w:r>
        <w:rPr>
          <w:sz w:val="28"/>
          <w:szCs w:val="28"/>
          <w:lang w:val="bg-BG"/>
        </w:rPr>
        <w:t>Разширяване на знанията на гражданите и приобщаването им към ценностите и постиженията на науката, изкуството и културата;</w:t>
      </w:r>
    </w:p>
    <w:p w:rsidR="0055355F" w:rsidRDefault="0055355F" w:rsidP="0055355F">
      <w:pPr>
        <w:pStyle w:val="a3"/>
        <w:numPr>
          <w:ilvl w:val="0"/>
          <w:numId w:val="3"/>
        </w:numPr>
        <w:jc w:val="both"/>
        <w:rPr>
          <w:sz w:val="28"/>
          <w:szCs w:val="28"/>
          <w:lang w:val="bg-BG"/>
        </w:rPr>
      </w:pPr>
      <w:r>
        <w:rPr>
          <w:sz w:val="28"/>
          <w:szCs w:val="28"/>
          <w:lang w:val="bg-BG"/>
        </w:rPr>
        <w:t>Запазване на обичаите и традициите на българския народ;</w:t>
      </w:r>
    </w:p>
    <w:p w:rsidR="0055355F" w:rsidRDefault="0055355F" w:rsidP="0055355F">
      <w:pPr>
        <w:pStyle w:val="a3"/>
        <w:numPr>
          <w:ilvl w:val="0"/>
          <w:numId w:val="3"/>
        </w:numPr>
        <w:jc w:val="both"/>
        <w:rPr>
          <w:sz w:val="28"/>
          <w:szCs w:val="28"/>
          <w:lang w:val="bg-BG"/>
        </w:rPr>
      </w:pPr>
      <w:r>
        <w:rPr>
          <w:sz w:val="28"/>
          <w:szCs w:val="28"/>
          <w:lang w:val="bg-BG"/>
        </w:rPr>
        <w:t>Осигуряване на достъп до информация.</w:t>
      </w:r>
    </w:p>
    <w:p w:rsidR="0055355F" w:rsidRDefault="0055355F" w:rsidP="0055355F">
      <w:pPr>
        <w:pStyle w:val="a3"/>
        <w:ind w:left="300"/>
        <w:jc w:val="both"/>
        <w:rPr>
          <w:sz w:val="28"/>
          <w:szCs w:val="28"/>
          <w:lang w:val="bg-BG"/>
        </w:rPr>
      </w:pPr>
      <w:r>
        <w:rPr>
          <w:sz w:val="28"/>
          <w:szCs w:val="28"/>
          <w:lang w:val="bg-BG"/>
        </w:rPr>
        <w:t>Чл. 7. /1/ Читалището постига своите цели като извършва следните основни дейности:</w:t>
      </w:r>
    </w:p>
    <w:p w:rsidR="0055355F" w:rsidRDefault="0055355F" w:rsidP="0055355F">
      <w:pPr>
        <w:pStyle w:val="a3"/>
        <w:numPr>
          <w:ilvl w:val="0"/>
          <w:numId w:val="4"/>
        </w:numPr>
        <w:jc w:val="both"/>
        <w:rPr>
          <w:sz w:val="28"/>
          <w:szCs w:val="28"/>
          <w:lang w:val="bg-BG"/>
        </w:rPr>
      </w:pPr>
      <w:r>
        <w:rPr>
          <w:sz w:val="28"/>
          <w:szCs w:val="28"/>
          <w:lang w:val="bg-BG"/>
        </w:rPr>
        <w:t>Уреждане и поддържане на библиотеката, читалня и поддържане на електронни информационни мрежи;</w:t>
      </w:r>
    </w:p>
    <w:p w:rsidR="0055355F" w:rsidRDefault="0055355F" w:rsidP="0055355F">
      <w:pPr>
        <w:pStyle w:val="a3"/>
        <w:numPr>
          <w:ilvl w:val="0"/>
          <w:numId w:val="4"/>
        </w:numPr>
        <w:jc w:val="both"/>
        <w:rPr>
          <w:sz w:val="28"/>
          <w:szCs w:val="28"/>
          <w:lang w:val="bg-BG"/>
        </w:rPr>
      </w:pPr>
      <w:r>
        <w:rPr>
          <w:sz w:val="28"/>
          <w:szCs w:val="28"/>
          <w:lang w:val="bg-BG"/>
        </w:rPr>
        <w:t>Развитие и подпомагане на любителското художествено творчество;</w:t>
      </w:r>
    </w:p>
    <w:p w:rsidR="0055355F" w:rsidRDefault="0055355F" w:rsidP="0055355F">
      <w:pPr>
        <w:pStyle w:val="a3"/>
        <w:numPr>
          <w:ilvl w:val="0"/>
          <w:numId w:val="4"/>
        </w:numPr>
        <w:jc w:val="both"/>
        <w:rPr>
          <w:sz w:val="28"/>
          <w:szCs w:val="28"/>
          <w:lang w:val="bg-BG"/>
        </w:rPr>
      </w:pPr>
      <w:r>
        <w:rPr>
          <w:sz w:val="28"/>
          <w:szCs w:val="28"/>
          <w:lang w:val="bg-BG"/>
        </w:rPr>
        <w:lastRenderedPageBreak/>
        <w:t>Организиране на школи, кръжоци, курсове, празненства, концерти, фестивали, спектакли, изложби, чествания и младежки дейности;</w:t>
      </w:r>
    </w:p>
    <w:p w:rsidR="0055355F" w:rsidRDefault="0055355F" w:rsidP="0055355F">
      <w:pPr>
        <w:pStyle w:val="a3"/>
        <w:numPr>
          <w:ilvl w:val="0"/>
          <w:numId w:val="4"/>
        </w:numPr>
        <w:jc w:val="both"/>
        <w:rPr>
          <w:sz w:val="28"/>
          <w:szCs w:val="28"/>
          <w:lang w:val="bg-BG"/>
        </w:rPr>
      </w:pPr>
      <w:r>
        <w:rPr>
          <w:sz w:val="28"/>
          <w:szCs w:val="28"/>
          <w:lang w:val="bg-BG"/>
        </w:rPr>
        <w:t>Събиране и разпространяване на знания за родния край;</w:t>
      </w:r>
    </w:p>
    <w:p w:rsidR="0055355F" w:rsidRDefault="0055355F" w:rsidP="0055355F">
      <w:pPr>
        <w:pStyle w:val="a3"/>
        <w:numPr>
          <w:ilvl w:val="0"/>
          <w:numId w:val="4"/>
        </w:numPr>
        <w:jc w:val="both"/>
        <w:rPr>
          <w:sz w:val="28"/>
          <w:szCs w:val="28"/>
          <w:lang w:val="bg-BG"/>
        </w:rPr>
      </w:pPr>
      <w:r>
        <w:rPr>
          <w:sz w:val="28"/>
          <w:szCs w:val="28"/>
          <w:lang w:val="bg-BG"/>
        </w:rPr>
        <w:t>Създаване и съхраняване на музейни колекции съгласно Закона за културното наследство;</w:t>
      </w:r>
    </w:p>
    <w:p w:rsidR="0055355F" w:rsidRDefault="0055355F" w:rsidP="0055355F">
      <w:pPr>
        <w:pStyle w:val="a3"/>
        <w:numPr>
          <w:ilvl w:val="0"/>
          <w:numId w:val="4"/>
        </w:numPr>
        <w:jc w:val="both"/>
        <w:rPr>
          <w:sz w:val="28"/>
          <w:szCs w:val="28"/>
          <w:lang w:val="bg-BG"/>
        </w:rPr>
      </w:pPr>
      <w:r>
        <w:rPr>
          <w:sz w:val="28"/>
          <w:szCs w:val="28"/>
          <w:lang w:val="bg-BG"/>
        </w:rPr>
        <w:t>Предоставяне на компютърни и интернет услуги.</w:t>
      </w:r>
    </w:p>
    <w:p w:rsidR="0055355F" w:rsidRDefault="0055355F" w:rsidP="0055355F">
      <w:pPr>
        <w:pStyle w:val="a3"/>
        <w:ind w:left="300"/>
        <w:jc w:val="both"/>
        <w:rPr>
          <w:sz w:val="28"/>
          <w:szCs w:val="28"/>
          <w:lang w:val="bg-BG"/>
        </w:rPr>
      </w:pPr>
      <w:r>
        <w:rPr>
          <w:sz w:val="28"/>
          <w:szCs w:val="28"/>
          <w:lang w:val="bg-BG"/>
        </w:rPr>
        <w:t>/2/ За постигане на своите цели Читалището може да извършва други допълнителни дейности, включително стопанска дейност, свързани с предмета на основната му дейност, извършвани в съответствие с действащото законодателство, като приходите от тях се използват за постигане на определените в Устава цели.</w:t>
      </w:r>
    </w:p>
    <w:p w:rsidR="0055355F" w:rsidRDefault="0055355F" w:rsidP="0055355F">
      <w:pPr>
        <w:pStyle w:val="a3"/>
        <w:ind w:left="300"/>
        <w:jc w:val="both"/>
        <w:rPr>
          <w:sz w:val="28"/>
          <w:szCs w:val="28"/>
          <w:lang w:val="bg-BG"/>
        </w:rPr>
      </w:pPr>
      <w:r>
        <w:rPr>
          <w:sz w:val="28"/>
          <w:szCs w:val="28"/>
          <w:lang w:val="bg-BG"/>
        </w:rPr>
        <w:t>/3/ Допълнителната стопанска дейност може да се изразява в:</w:t>
      </w:r>
    </w:p>
    <w:p w:rsidR="0055355F" w:rsidRDefault="0055355F" w:rsidP="0055355F">
      <w:pPr>
        <w:pStyle w:val="a3"/>
        <w:numPr>
          <w:ilvl w:val="0"/>
          <w:numId w:val="5"/>
        </w:numPr>
        <w:jc w:val="both"/>
        <w:rPr>
          <w:sz w:val="28"/>
          <w:szCs w:val="28"/>
          <w:lang w:val="bg-BG"/>
        </w:rPr>
      </w:pPr>
      <w:r>
        <w:rPr>
          <w:sz w:val="28"/>
          <w:szCs w:val="28"/>
          <w:lang w:val="bg-BG"/>
        </w:rPr>
        <w:t>Даване под наем на движимо и недвижимо имущество;</w:t>
      </w:r>
    </w:p>
    <w:p w:rsidR="0055355F" w:rsidRDefault="0055355F" w:rsidP="0055355F">
      <w:pPr>
        <w:pStyle w:val="a3"/>
        <w:numPr>
          <w:ilvl w:val="0"/>
          <w:numId w:val="5"/>
        </w:numPr>
        <w:jc w:val="both"/>
        <w:rPr>
          <w:sz w:val="28"/>
          <w:szCs w:val="28"/>
          <w:lang w:val="bg-BG"/>
        </w:rPr>
      </w:pPr>
      <w:r>
        <w:rPr>
          <w:sz w:val="28"/>
          <w:szCs w:val="28"/>
          <w:lang w:val="bg-BG"/>
        </w:rPr>
        <w:t>Извършване на копирни и печатни услуги;</w:t>
      </w:r>
    </w:p>
    <w:p w:rsidR="0055355F" w:rsidRDefault="0055355F" w:rsidP="0055355F">
      <w:pPr>
        <w:pStyle w:val="a3"/>
        <w:numPr>
          <w:ilvl w:val="0"/>
          <w:numId w:val="5"/>
        </w:numPr>
        <w:jc w:val="both"/>
        <w:rPr>
          <w:sz w:val="28"/>
          <w:szCs w:val="28"/>
          <w:lang w:val="bg-BG"/>
        </w:rPr>
      </w:pPr>
      <w:r>
        <w:rPr>
          <w:sz w:val="28"/>
          <w:szCs w:val="28"/>
          <w:lang w:val="bg-BG"/>
        </w:rPr>
        <w:t>Други, чиито цени са формирани на пазарен принцип.</w:t>
      </w:r>
    </w:p>
    <w:p w:rsidR="0055355F" w:rsidRDefault="0055355F" w:rsidP="0055355F">
      <w:pPr>
        <w:pStyle w:val="a3"/>
        <w:jc w:val="both"/>
        <w:rPr>
          <w:sz w:val="28"/>
          <w:szCs w:val="28"/>
          <w:lang w:val="bg-BG"/>
        </w:rPr>
      </w:pPr>
      <w:r>
        <w:rPr>
          <w:sz w:val="28"/>
          <w:szCs w:val="28"/>
          <w:lang w:val="bg-BG"/>
        </w:rPr>
        <w:t xml:space="preserve">     Чл. 8. Читалището няма право да предоставя собствено или ползвано от него имущество възмездно или безвъзмездно;</w:t>
      </w:r>
    </w:p>
    <w:p w:rsidR="0055355F" w:rsidRDefault="0055355F" w:rsidP="0055355F">
      <w:pPr>
        <w:pStyle w:val="a3"/>
        <w:numPr>
          <w:ilvl w:val="0"/>
          <w:numId w:val="6"/>
        </w:numPr>
        <w:jc w:val="both"/>
        <w:rPr>
          <w:sz w:val="28"/>
          <w:szCs w:val="28"/>
          <w:lang w:val="bg-BG"/>
        </w:rPr>
      </w:pPr>
      <w:r>
        <w:rPr>
          <w:sz w:val="28"/>
          <w:szCs w:val="28"/>
          <w:lang w:val="bg-BG"/>
        </w:rPr>
        <w:t>За хазартни игри и нощни заведения;</w:t>
      </w:r>
    </w:p>
    <w:p w:rsidR="0055355F" w:rsidRDefault="0055355F" w:rsidP="0055355F">
      <w:pPr>
        <w:pStyle w:val="a3"/>
        <w:numPr>
          <w:ilvl w:val="0"/>
          <w:numId w:val="6"/>
        </w:numPr>
        <w:jc w:val="both"/>
        <w:rPr>
          <w:sz w:val="28"/>
          <w:szCs w:val="28"/>
          <w:lang w:val="bg-BG"/>
        </w:rPr>
      </w:pPr>
      <w:r>
        <w:rPr>
          <w:sz w:val="28"/>
          <w:szCs w:val="28"/>
          <w:lang w:val="bg-BG"/>
        </w:rPr>
        <w:t>За дейност на нерегистрирани по Закона за вероизповеданията религиозни общности и юридически лица с нестопанска цел на такива общности;</w:t>
      </w:r>
    </w:p>
    <w:p w:rsidR="0055355F" w:rsidRDefault="0055355F" w:rsidP="0055355F">
      <w:pPr>
        <w:pStyle w:val="a3"/>
        <w:numPr>
          <w:ilvl w:val="0"/>
          <w:numId w:val="6"/>
        </w:numPr>
        <w:jc w:val="both"/>
        <w:rPr>
          <w:sz w:val="28"/>
          <w:szCs w:val="28"/>
          <w:lang w:val="bg-BG"/>
        </w:rPr>
      </w:pPr>
      <w:r>
        <w:rPr>
          <w:sz w:val="28"/>
          <w:szCs w:val="28"/>
          <w:lang w:val="bg-BG"/>
        </w:rPr>
        <w:t>За постоянно ползване от политически партии и организации;</w:t>
      </w:r>
    </w:p>
    <w:p w:rsidR="0055355F" w:rsidRDefault="0055355F" w:rsidP="0055355F">
      <w:pPr>
        <w:pStyle w:val="a3"/>
        <w:numPr>
          <w:ilvl w:val="0"/>
          <w:numId w:val="6"/>
        </w:numPr>
        <w:jc w:val="both"/>
        <w:rPr>
          <w:sz w:val="28"/>
          <w:szCs w:val="28"/>
          <w:lang w:val="bg-BG"/>
        </w:rPr>
      </w:pPr>
      <w:r>
        <w:rPr>
          <w:sz w:val="28"/>
          <w:szCs w:val="28"/>
          <w:lang w:val="bg-BG"/>
        </w:rPr>
        <w:t>на Председателя, секретаря, членове на Настоятелството и Проверителната комисия и на членове на техните семейства;</w:t>
      </w:r>
    </w:p>
    <w:p w:rsidR="0055355F" w:rsidRDefault="0055355F" w:rsidP="0055355F">
      <w:pPr>
        <w:pStyle w:val="a3"/>
        <w:numPr>
          <w:ilvl w:val="0"/>
          <w:numId w:val="6"/>
        </w:numPr>
        <w:jc w:val="both"/>
        <w:rPr>
          <w:sz w:val="28"/>
          <w:szCs w:val="28"/>
          <w:lang w:val="bg-BG"/>
        </w:rPr>
      </w:pPr>
      <w:r>
        <w:rPr>
          <w:sz w:val="28"/>
          <w:szCs w:val="28"/>
          <w:lang w:val="bg-BG"/>
        </w:rPr>
        <w:t>на други организации, клубове и лица, чиито намерения и действия противоречат на добрите нрави, националното самосъзнание и традиции.</w:t>
      </w:r>
    </w:p>
    <w:p w:rsidR="0055355F" w:rsidRDefault="0055355F" w:rsidP="0055355F">
      <w:pPr>
        <w:pStyle w:val="a3"/>
        <w:jc w:val="both"/>
        <w:rPr>
          <w:sz w:val="28"/>
          <w:szCs w:val="28"/>
          <w:lang w:val="bg-BG"/>
        </w:rPr>
      </w:pPr>
    </w:p>
    <w:p w:rsidR="0055355F" w:rsidRDefault="0055355F" w:rsidP="0055355F">
      <w:pPr>
        <w:pStyle w:val="a3"/>
        <w:jc w:val="both"/>
        <w:rPr>
          <w:b/>
          <w:sz w:val="28"/>
          <w:szCs w:val="28"/>
          <w:lang w:val="bg-BG"/>
        </w:rPr>
      </w:pPr>
      <w:r w:rsidRPr="00AF7AF9">
        <w:rPr>
          <w:b/>
          <w:sz w:val="28"/>
          <w:szCs w:val="28"/>
          <w:lang w:val="bg-BG"/>
        </w:rPr>
        <w:t>ЧЛЕНСТВО</w:t>
      </w:r>
    </w:p>
    <w:p w:rsidR="0055355F" w:rsidRPr="0055355F" w:rsidRDefault="0055355F" w:rsidP="0055355F">
      <w:pPr>
        <w:pStyle w:val="a3"/>
        <w:jc w:val="both"/>
        <w:rPr>
          <w:sz w:val="28"/>
          <w:szCs w:val="28"/>
          <w:lang w:val="bg-BG"/>
        </w:rPr>
      </w:pPr>
      <w:r>
        <w:rPr>
          <w:b/>
          <w:sz w:val="28"/>
          <w:szCs w:val="28"/>
          <w:lang w:val="bg-BG"/>
        </w:rPr>
        <w:t xml:space="preserve">     </w:t>
      </w:r>
      <w:r>
        <w:rPr>
          <w:sz w:val="28"/>
          <w:szCs w:val="28"/>
          <w:lang w:val="bg-BG"/>
        </w:rPr>
        <w:t>Чл. 9. /1/</w:t>
      </w:r>
      <w:r w:rsidRPr="0055355F">
        <w:rPr>
          <w:sz w:val="28"/>
          <w:szCs w:val="28"/>
          <w:lang w:val="bg-BG"/>
        </w:rPr>
        <w:t xml:space="preserve"> Членове на Читалището могат да бъдат всички лица, които изявяват желание за това и приемат неговия Устав.</w:t>
      </w:r>
    </w:p>
    <w:p w:rsidR="0055355F" w:rsidRDefault="0055355F" w:rsidP="0055355F">
      <w:pPr>
        <w:pStyle w:val="a3"/>
        <w:jc w:val="both"/>
        <w:rPr>
          <w:sz w:val="28"/>
          <w:szCs w:val="28"/>
          <w:lang w:val="bg-BG"/>
        </w:rPr>
      </w:pPr>
      <w:r>
        <w:rPr>
          <w:sz w:val="28"/>
          <w:szCs w:val="28"/>
          <w:lang w:val="bg-BG"/>
        </w:rPr>
        <w:t xml:space="preserve">     /2/ Членове на Читалището са индивидуални, колективни и почетни.</w:t>
      </w:r>
    </w:p>
    <w:p w:rsidR="0055355F" w:rsidRDefault="0055355F" w:rsidP="0055355F">
      <w:pPr>
        <w:pStyle w:val="a3"/>
        <w:jc w:val="both"/>
        <w:rPr>
          <w:sz w:val="28"/>
          <w:szCs w:val="28"/>
          <w:lang w:val="bg-BG"/>
        </w:rPr>
      </w:pPr>
      <w:r>
        <w:rPr>
          <w:sz w:val="28"/>
          <w:szCs w:val="28"/>
          <w:lang w:val="bg-BG"/>
        </w:rPr>
        <w:t xml:space="preserve">     /3/ Физическите лица могат да бъдат индивидуални и почетни членове.</w:t>
      </w:r>
    </w:p>
    <w:p w:rsidR="0055355F" w:rsidRDefault="0055355F" w:rsidP="0055355F">
      <w:pPr>
        <w:pStyle w:val="a3"/>
        <w:jc w:val="both"/>
        <w:rPr>
          <w:sz w:val="28"/>
          <w:szCs w:val="28"/>
          <w:lang w:val="bg-BG"/>
        </w:rPr>
      </w:pPr>
      <w:r>
        <w:rPr>
          <w:sz w:val="28"/>
          <w:szCs w:val="28"/>
          <w:lang w:val="bg-BG"/>
        </w:rPr>
        <w:t xml:space="preserve">     /4/ Юридическите лица и различните сдружения и обединения на граждани могат да бъдат само колективни членове.</w:t>
      </w:r>
    </w:p>
    <w:p w:rsidR="0055355F" w:rsidRDefault="0055355F" w:rsidP="0055355F">
      <w:pPr>
        <w:pStyle w:val="a3"/>
        <w:jc w:val="both"/>
        <w:rPr>
          <w:sz w:val="28"/>
          <w:szCs w:val="28"/>
          <w:lang w:val="bg-BG"/>
        </w:rPr>
      </w:pPr>
      <w:r>
        <w:rPr>
          <w:sz w:val="28"/>
          <w:szCs w:val="28"/>
          <w:lang w:val="bg-BG"/>
        </w:rPr>
        <w:t xml:space="preserve">     Чл. 10. /1/ Индивидуалните членове са физически лица, български и чуждестранни граждани, без оглед на ограничения по възраст, пол, политически и религиозни възгледи и етническо самосъзнание.</w:t>
      </w:r>
    </w:p>
    <w:p w:rsidR="0055355F" w:rsidRDefault="0055355F" w:rsidP="0055355F">
      <w:pPr>
        <w:pStyle w:val="a3"/>
        <w:jc w:val="both"/>
        <w:rPr>
          <w:sz w:val="28"/>
          <w:szCs w:val="28"/>
          <w:lang w:val="bg-BG"/>
        </w:rPr>
      </w:pPr>
      <w:r>
        <w:rPr>
          <w:sz w:val="28"/>
          <w:szCs w:val="28"/>
          <w:lang w:val="bg-BG"/>
        </w:rPr>
        <w:lastRenderedPageBreak/>
        <w:t xml:space="preserve">     /2/ Индивидуалните членове могат да бъдат действителни и спомагателни:</w:t>
      </w:r>
    </w:p>
    <w:p w:rsidR="0055355F" w:rsidRDefault="0055355F" w:rsidP="0055355F">
      <w:pPr>
        <w:pStyle w:val="a3"/>
        <w:numPr>
          <w:ilvl w:val="0"/>
          <w:numId w:val="7"/>
        </w:numPr>
        <w:jc w:val="both"/>
        <w:rPr>
          <w:sz w:val="28"/>
          <w:szCs w:val="28"/>
          <w:lang w:val="bg-BG"/>
        </w:rPr>
      </w:pPr>
      <w:r>
        <w:rPr>
          <w:sz w:val="28"/>
          <w:szCs w:val="28"/>
          <w:lang w:val="bg-BG"/>
        </w:rPr>
        <w:t>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55355F" w:rsidRDefault="0055355F" w:rsidP="0055355F">
      <w:pPr>
        <w:pStyle w:val="a3"/>
        <w:numPr>
          <w:ilvl w:val="0"/>
          <w:numId w:val="7"/>
        </w:numPr>
        <w:jc w:val="both"/>
        <w:rPr>
          <w:sz w:val="28"/>
          <w:szCs w:val="28"/>
          <w:lang w:val="bg-BG"/>
        </w:rPr>
      </w:pPr>
      <w:r>
        <w:rPr>
          <w:sz w:val="28"/>
          <w:szCs w:val="28"/>
          <w:lang w:val="bg-BG"/>
        </w:rPr>
        <w:t>спомагателните членове са лица до 18 години, които участват в дейността на Читалището, редовно плащат членски внос, но нямат право да избират и да бъдат избирани.</w:t>
      </w:r>
    </w:p>
    <w:p w:rsidR="0055355F" w:rsidRDefault="0055355F" w:rsidP="0055355F">
      <w:pPr>
        <w:pStyle w:val="a3"/>
        <w:ind w:left="300"/>
        <w:jc w:val="both"/>
        <w:rPr>
          <w:sz w:val="28"/>
          <w:szCs w:val="28"/>
          <w:lang w:val="bg-BG"/>
        </w:rPr>
      </w:pPr>
      <w:r>
        <w:rPr>
          <w:sz w:val="28"/>
          <w:szCs w:val="28"/>
          <w:lang w:val="bg-BG"/>
        </w:rPr>
        <w:t>Чл. 11. /1/ Колективните членове са юридически лица, регистрирани като такива, и различни сдружения и обединения на граждани</w:t>
      </w:r>
    </w:p>
    <w:p w:rsidR="0055355F" w:rsidRDefault="0055355F" w:rsidP="0055355F">
      <w:pPr>
        <w:pStyle w:val="a3"/>
        <w:ind w:left="300"/>
        <w:jc w:val="both"/>
        <w:rPr>
          <w:sz w:val="28"/>
          <w:szCs w:val="28"/>
          <w:lang w:val="bg-BG"/>
        </w:rPr>
      </w:pPr>
      <w:r>
        <w:rPr>
          <w:sz w:val="28"/>
          <w:szCs w:val="28"/>
          <w:lang w:val="bg-BG"/>
        </w:rPr>
        <w:t xml:space="preserve">  /2/ Колективни членове могат да бъдат:</w:t>
      </w:r>
    </w:p>
    <w:p w:rsidR="0055355F" w:rsidRDefault="0055355F" w:rsidP="0055355F">
      <w:pPr>
        <w:pStyle w:val="a3"/>
        <w:numPr>
          <w:ilvl w:val="0"/>
          <w:numId w:val="8"/>
        </w:numPr>
        <w:jc w:val="both"/>
        <w:rPr>
          <w:sz w:val="28"/>
          <w:szCs w:val="28"/>
          <w:lang w:val="bg-BG"/>
        </w:rPr>
      </w:pPr>
      <w:r>
        <w:rPr>
          <w:sz w:val="28"/>
          <w:szCs w:val="28"/>
          <w:lang w:val="bg-BG"/>
        </w:rPr>
        <w:t>професионални организации;</w:t>
      </w:r>
    </w:p>
    <w:p w:rsidR="0055355F" w:rsidRDefault="0055355F" w:rsidP="0055355F">
      <w:pPr>
        <w:pStyle w:val="a3"/>
        <w:numPr>
          <w:ilvl w:val="0"/>
          <w:numId w:val="8"/>
        </w:numPr>
        <w:jc w:val="both"/>
        <w:rPr>
          <w:sz w:val="28"/>
          <w:szCs w:val="28"/>
          <w:lang w:val="bg-BG"/>
        </w:rPr>
      </w:pPr>
      <w:r>
        <w:rPr>
          <w:sz w:val="28"/>
          <w:szCs w:val="28"/>
          <w:lang w:val="bg-BG"/>
        </w:rPr>
        <w:t>стопански организации;</w:t>
      </w:r>
    </w:p>
    <w:p w:rsidR="0055355F" w:rsidRDefault="0055355F" w:rsidP="0055355F">
      <w:pPr>
        <w:pStyle w:val="a3"/>
        <w:numPr>
          <w:ilvl w:val="0"/>
          <w:numId w:val="8"/>
        </w:numPr>
        <w:jc w:val="both"/>
        <w:rPr>
          <w:sz w:val="28"/>
          <w:szCs w:val="28"/>
          <w:lang w:val="bg-BG"/>
        </w:rPr>
      </w:pPr>
      <w:r>
        <w:rPr>
          <w:sz w:val="28"/>
          <w:szCs w:val="28"/>
          <w:lang w:val="bg-BG"/>
        </w:rPr>
        <w:t>търговски дружества;</w:t>
      </w:r>
    </w:p>
    <w:p w:rsidR="0055355F" w:rsidRDefault="0055355F" w:rsidP="0055355F">
      <w:pPr>
        <w:pStyle w:val="a3"/>
        <w:numPr>
          <w:ilvl w:val="0"/>
          <w:numId w:val="8"/>
        </w:numPr>
        <w:jc w:val="both"/>
        <w:rPr>
          <w:sz w:val="28"/>
          <w:szCs w:val="28"/>
          <w:lang w:val="bg-BG"/>
        </w:rPr>
      </w:pPr>
      <w:r>
        <w:rPr>
          <w:sz w:val="28"/>
          <w:szCs w:val="28"/>
          <w:lang w:val="bg-BG"/>
        </w:rPr>
        <w:t>кооперации и сдружения;</w:t>
      </w:r>
    </w:p>
    <w:p w:rsidR="0055355F" w:rsidRDefault="0055355F" w:rsidP="0055355F">
      <w:pPr>
        <w:pStyle w:val="a3"/>
        <w:numPr>
          <w:ilvl w:val="0"/>
          <w:numId w:val="8"/>
        </w:numPr>
        <w:jc w:val="both"/>
        <w:rPr>
          <w:sz w:val="28"/>
          <w:szCs w:val="28"/>
          <w:lang w:val="bg-BG"/>
        </w:rPr>
      </w:pPr>
      <w:r>
        <w:rPr>
          <w:sz w:val="28"/>
          <w:szCs w:val="28"/>
          <w:lang w:val="bg-BG"/>
        </w:rPr>
        <w:t>културно-просветни и любителски клубове и творчески колективи;</w:t>
      </w:r>
    </w:p>
    <w:p w:rsidR="0055355F" w:rsidRDefault="0055355F" w:rsidP="0055355F">
      <w:pPr>
        <w:pStyle w:val="a3"/>
        <w:numPr>
          <w:ilvl w:val="0"/>
          <w:numId w:val="8"/>
        </w:numPr>
        <w:jc w:val="both"/>
        <w:rPr>
          <w:sz w:val="28"/>
          <w:szCs w:val="28"/>
          <w:lang w:val="bg-BG"/>
        </w:rPr>
      </w:pPr>
      <w:r>
        <w:rPr>
          <w:sz w:val="28"/>
          <w:szCs w:val="28"/>
          <w:lang w:val="bg-BG"/>
        </w:rPr>
        <w:t>учебни заведения.</w:t>
      </w:r>
    </w:p>
    <w:p w:rsidR="0055355F" w:rsidRDefault="0055355F" w:rsidP="0055355F">
      <w:pPr>
        <w:pStyle w:val="a3"/>
        <w:jc w:val="both"/>
        <w:rPr>
          <w:sz w:val="28"/>
          <w:szCs w:val="28"/>
          <w:lang w:val="bg-BG"/>
        </w:rPr>
      </w:pPr>
      <w:r>
        <w:rPr>
          <w:sz w:val="28"/>
          <w:szCs w:val="28"/>
          <w:lang w:val="bg-BG"/>
        </w:rPr>
        <w:t xml:space="preserve">     /3/ Колективните членове се представляват от определено от тях лице и имат право на един глас в Общото събрание.</w:t>
      </w:r>
    </w:p>
    <w:p w:rsidR="0055355F" w:rsidRDefault="0055355F" w:rsidP="0055355F">
      <w:pPr>
        <w:pStyle w:val="a3"/>
        <w:jc w:val="both"/>
        <w:rPr>
          <w:sz w:val="28"/>
          <w:szCs w:val="28"/>
          <w:lang w:val="bg-BG"/>
        </w:rPr>
      </w:pPr>
      <w:r>
        <w:rPr>
          <w:sz w:val="28"/>
          <w:szCs w:val="28"/>
          <w:lang w:val="bg-BG"/>
        </w:rPr>
        <w:t xml:space="preserve">     Чл. 12. Почетни членове могат да бъдат български и чужди граждани, които са дарители или са с изключителни заслуги към Читалището.</w:t>
      </w:r>
    </w:p>
    <w:p w:rsidR="0055355F" w:rsidRDefault="0055355F" w:rsidP="0055355F">
      <w:pPr>
        <w:pStyle w:val="a3"/>
        <w:jc w:val="both"/>
        <w:rPr>
          <w:sz w:val="28"/>
          <w:szCs w:val="28"/>
          <w:lang w:val="bg-BG"/>
        </w:rPr>
      </w:pPr>
      <w:r>
        <w:rPr>
          <w:sz w:val="28"/>
          <w:szCs w:val="28"/>
          <w:lang w:val="bg-BG"/>
        </w:rPr>
        <w:t xml:space="preserve">     Чл. 13. /1/ Желаещите да станат членове на Читалището подават заявление по образец до Председателя.</w:t>
      </w:r>
    </w:p>
    <w:p w:rsidR="0055355F" w:rsidRDefault="0055355F" w:rsidP="0055355F">
      <w:pPr>
        <w:pStyle w:val="a3"/>
        <w:jc w:val="both"/>
        <w:rPr>
          <w:sz w:val="28"/>
          <w:szCs w:val="28"/>
          <w:lang w:val="bg-BG"/>
        </w:rPr>
      </w:pPr>
      <w:r>
        <w:rPr>
          <w:sz w:val="28"/>
          <w:szCs w:val="28"/>
          <w:lang w:val="bg-BG"/>
        </w:rPr>
        <w:t xml:space="preserve">     /2/ За колективен член заявлението се подписва от ръководителя на съответната организация.</w:t>
      </w:r>
    </w:p>
    <w:p w:rsidR="0055355F" w:rsidRDefault="0055355F" w:rsidP="0055355F">
      <w:pPr>
        <w:pStyle w:val="a3"/>
        <w:jc w:val="both"/>
        <w:rPr>
          <w:sz w:val="28"/>
          <w:szCs w:val="28"/>
          <w:lang w:val="bg-BG"/>
        </w:rPr>
      </w:pPr>
      <w:r>
        <w:rPr>
          <w:sz w:val="28"/>
          <w:szCs w:val="28"/>
          <w:lang w:val="bg-BG"/>
        </w:rPr>
        <w:t xml:space="preserve">     /3/ Постъпилите заявления за членство се разглеждат на заседание на Настоятелството.</w:t>
      </w:r>
    </w:p>
    <w:p w:rsidR="0055355F" w:rsidRDefault="0055355F" w:rsidP="0055355F">
      <w:pPr>
        <w:pStyle w:val="a3"/>
        <w:jc w:val="both"/>
        <w:rPr>
          <w:sz w:val="28"/>
          <w:szCs w:val="28"/>
          <w:lang w:val="bg-BG"/>
        </w:rPr>
      </w:pPr>
      <w:r>
        <w:rPr>
          <w:sz w:val="28"/>
          <w:szCs w:val="28"/>
          <w:lang w:val="bg-BG"/>
        </w:rPr>
        <w:t xml:space="preserve">     /4/ Приемането на нови членове се прекратява 30 дни преди провеждане на общо събрание</w:t>
      </w:r>
    </w:p>
    <w:p w:rsidR="0055355F" w:rsidRDefault="0055355F" w:rsidP="0055355F">
      <w:pPr>
        <w:pStyle w:val="a3"/>
        <w:jc w:val="both"/>
        <w:rPr>
          <w:sz w:val="28"/>
          <w:szCs w:val="28"/>
          <w:lang w:val="bg-BG"/>
        </w:rPr>
      </w:pPr>
      <w:r>
        <w:rPr>
          <w:sz w:val="28"/>
          <w:szCs w:val="28"/>
          <w:lang w:val="bg-BG"/>
        </w:rPr>
        <w:t xml:space="preserve">     Чл. 14. Членството се прекратява поради отпадане:</w:t>
      </w:r>
    </w:p>
    <w:p w:rsidR="0055355F" w:rsidRDefault="0055355F" w:rsidP="0055355F">
      <w:pPr>
        <w:pStyle w:val="a3"/>
        <w:numPr>
          <w:ilvl w:val="0"/>
          <w:numId w:val="9"/>
        </w:numPr>
        <w:jc w:val="both"/>
        <w:rPr>
          <w:sz w:val="28"/>
          <w:szCs w:val="28"/>
          <w:lang w:val="bg-BG"/>
        </w:rPr>
      </w:pPr>
      <w:r>
        <w:rPr>
          <w:sz w:val="28"/>
          <w:szCs w:val="28"/>
          <w:lang w:val="bg-BG"/>
        </w:rPr>
        <w:t>при подаване на писмено заявление от съответния член до Председателя;</w:t>
      </w:r>
    </w:p>
    <w:p w:rsidR="0055355F" w:rsidRDefault="0055355F" w:rsidP="0055355F">
      <w:pPr>
        <w:pStyle w:val="a3"/>
        <w:numPr>
          <w:ilvl w:val="0"/>
          <w:numId w:val="9"/>
        </w:numPr>
        <w:jc w:val="both"/>
        <w:rPr>
          <w:sz w:val="28"/>
          <w:szCs w:val="28"/>
          <w:lang w:val="bg-BG"/>
        </w:rPr>
      </w:pPr>
      <w:r>
        <w:rPr>
          <w:sz w:val="28"/>
          <w:szCs w:val="28"/>
          <w:lang w:val="bg-BG"/>
        </w:rPr>
        <w:t>при неплащане на членски внос в рамките на календарната година;</w:t>
      </w:r>
    </w:p>
    <w:p w:rsidR="0055355F" w:rsidRDefault="0055355F" w:rsidP="0055355F">
      <w:pPr>
        <w:pStyle w:val="a3"/>
        <w:numPr>
          <w:ilvl w:val="0"/>
          <w:numId w:val="9"/>
        </w:numPr>
        <w:jc w:val="both"/>
        <w:rPr>
          <w:sz w:val="28"/>
          <w:szCs w:val="28"/>
          <w:lang w:val="bg-BG"/>
        </w:rPr>
      </w:pPr>
      <w:r>
        <w:rPr>
          <w:sz w:val="28"/>
          <w:szCs w:val="28"/>
          <w:lang w:val="bg-BG"/>
        </w:rPr>
        <w:t>при смърт</w:t>
      </w:r>
    </w:p>
    <w:p w:rsidR="0055355F" w:rsidRDefault="0055355F" w:rsidP="0055355F">
      <w:pPr>
        <w:pStyle w:val="a3"/>
        <w:numPr>
          <w:ilvl w:val="0"/>
          <w:numId w:val="9"/>
        </w:numPr>
        <w:jc w:val="both"/>
        <w:rPr>
          <w:sz w:val="28"/>
          <w:szCs w:val="28"/>
          <w:lang w:val="bg-BG"/>
        </w:rPr>
      </w:pPr>
      <w:r>
        <w:rPr>
          <w:sz w:val="28"/>
          <w:szCs w:val="28"/>
          <w:lang w:val="bg-BG"/>
        </w:rPr>
        <w:t>при обявяване в ликвидация или прекратяване дейността на юридическото лице или организация с решение на съответния районен съд.</w:t>
      </w:r>
    </w:p>
    <w:p w:rsidR="0055355F" w:rsidRDefault="0055355F" w:rsidP="0055355F">
      <w:pPr>
        <w:pStyle w:val="a3"/>
        <w:jc w:val="both"/>
        <w:rPr>
          <w:sz w:val="28"/>
          <w:szCs w:val="28"/>
          <w:lang w:val="bg-BG"/>
        </w:rPr>
      </w:pPr>
      <w:r>
        <w:rPr>
          <w:sz w:val="28"/>
          <w:szCs w:val="28"/>
          <w:lang w:val="bg-BG"/>
        </w:rPr>
        <w:t xml:space="preserve">     Чл. 15. Членове на Читалището се изключват с решение на Общото събрание в следните случаи:</w:t>
      </w:r>
    </w:p>
    <w:p w:rsidR="0055355F" w:rsidRDefault="0055355F" w:rsidP="0055355F">
      <w:pPr>
        <w:pStyle w:val="a3"/>
        <w:numPr>
          <w:ilvl w:val="0"/>
          <w:numId w:val="10"/>
        </w:numPr>
        <w:jc w:val="both"/>
        <w:rPr>
          <w:sz w:val="28"/>
          <w:szCs w:val="28"/>
          <w:lang w:val="bg-BG"/>
        </w:rPr>
      </w:pPr>
      <w:r>
        <w:rPr>
          <w:sz w:val="28"/>
          <w:szCs w:val="28"/>
          <w:lang w:val="bg-BG"/>
        </w:rPr>
        <w:lastRenderedPageBreak/>
        <w:t>при грубо нарушение на Устава</w:t>
      </w:r>
    </w:p>
    <w:p w:rsidR="0055355F" w:rsidRDefault="0055355F" w:rsidP="0055355F">
      <w:pPr>
        <w:pStyle w:val="a3"/>
        <w:numPr>
          <w:ilvl w:val="0"/>
          <w:numId w:val="10"/>
        </w:numPr>
        <w:jc w:val="both"/>
        <w:rPr>
          <w:sz w:val="28"/>
          <w:szCs w:val="28"/>
          <w:lang w:val="bg-BG"/>
        </w:rPr>
      </w:pPr>
      <w:r>
        <w:rPr>
          <w:sz w:val="28"/>
          <w:szCs w:val="28"/>
          <w:lang w:val="bg-BG"/>
        </w:rPr>
        <w:t>при действия, уронващи доброто име на Читалището и неговите органи;</w:t>
      </w:r>
    </w:p>
    <w:p w:rsidR="0055355F" w:rsidRDefault="0055355F" w:rsidP="0055355F">
      <w:pPr>
        <w:pStyle w:val="a3"/>
        <w:numPr>
          <w:ilvl w:val="0"/>
          <w:numId w:val="10"/>
        </w:numPr>
        <w:jc w:val="both"/>
        <w:rPr>
          <w:sz w:val="28"/>
          <w:szCs w:val="28"/>
          <w:lang w:val="bg-BG"/>
        </w:rPr>
      </w:pPr>
      <w:r>
        <w:rPr>
          <w:sz w:val="28"/>
          <w:szCs w:val="28"/>
          <w:lang w:val="bg-BG"/>
        </w:rPr>
        <w:t>при нанесени стопански или финансови щети</w:t>
      </w:r>
    </w:p>
    <w:p w:rsidR="0055355F" w:rsidRDefault="0055355F" w:rsidP="0055355F">
      <w:pPr>
        <w:pStyle w:val="a3"/>
        <w:jc w:val="both"/>
        <w:rPr>
          <w:sz w:val="28"/>
          <w:szCs w:val="28"/>
          <w:lang w:val="bg-BG"/>
        </w:rPr>
      </w:pPr>
      <w:r>
        <w:rPr>
          <w:sz w:val="28"/>
          <w:szCs w:val="28"/>
          <w:lang w:val="bg-BG"/>
        </w:rPr>
        <w:t xml:space="preserve">     Чл. 16 Членовете на Читалището имат право:</w:t>
      </w:r>
    </w:p>
    <w:p w:rsidR="0055355F" w:rsidRDefault="0055355F" w:rsidP="0055355F">
      <w:pPr>
        <w:pStyle w:val="a3"/>
        <w:numPr>
          <w:ilvl w:val="0"/>
          <w:numId w:val="11"/>
        </w:numPr>
        <w:jc w:val="both"/>
        <w:rPr>
          <w:sz w:val="28"/>
          <w:szCs w:val="28"/>
          <w:lang w:val="bg-BG"/>
        </w:rPr>
      </w:pPr>
      <w:r>
        <w:rPr>
          <w:sz w:val="28"/>
          <w:szCs w:val="28"/>
          <w:lang w:val="bg-BG"/>
        </w:rPr>
        <w:t>да участват в работата на Общото събрание;</w:t>
      </w:r>
    </w:p>
    <w:p w:rsidR="0055355F" w:rsidRDefault="0055355F" w:rsidP="0055355F">
      <w:pPr>
        <w:pStyle w:val="a3"/>
        <w:numPr>
          <w:ilvl w:val="0"/>
          <w:numId w:val="11"/>
        </w:numPr>
        <w:jc w:val="both"/>
        <w:rPr>
          <w:sz w:val="28"/>
          <w:szCs w:val="28"/>
          <w:lang w:val="bg-BG"/>
        </w:rPr>
      </w:pPr>
      <w:r>
        <w:rPr>
          <w:sz w:val="28"/>
          <w:szCs w:val="28"/>
          <w:lang w:val="bg-BG"/>
        </w:rPr>
        <w:t>да избират и да бъдат избирани в органите на Читалището.</w:t>
      </w:r>
    </w:p>
    <w:p w:rsidR="0055355F" w:rsidRDefault="0055355F" w:rsidP="0055355F">
      <w:pPr>
        <w:pStyle w:val="a3"/>
        <w:numPr>
          <w:ilvl w:val="0"/>
          <w:numId w:val="11"/>
        </w:numPr>
        <w:jc w:val="both"/>
        <w:rPr>
          <w:sz w:val="28"/>
          <w:szCs w:val="28"/>
          <w:lang w:val="bg-BG"/>
        </w:rPr>
      </w:pPr>
      <w:r>
        <w:rPr>
          <w:sz w:val="28"/>
          <w:szCs w:val="28"/>
          <w:lang w:val="bg-BG"/>
        </w:rPr>
        <w:t>да бъдат информирани за дейността на Читалището и на неговите органи.</w:t>
      </w:r>
    </w:p>
    <w:p w:rsidR="0055355F" w:rsidRDefault="0055355F" w:rsidP="0055355F">
      <w:pPr>
        <w:pStyle w:val="a3"/>
        <w:jc w:val="both"/>
        <w:rPr>
          <w:sz w:val="28"/>
          <w:szCs w:val="28"/>
          <w:lang w:val="bg-BG"/>
        </w:rPr>
      </w:pPr>
      <w:r>
        <w:rPr>
          <w:sz w:val="28"/>
          <w:szCs w:val="28"/>
          <w:lang w:val="bg-BG"/>
        </w:rPr>
        <w:t xml:space="preserve">     Чл. 17 Членовете на Читалището са длъжни:</w:t>
      </w:r>
    </w:p>
    <w:p w:rsidR="0055355F" w:rsidRDefault="0055355F" w:rsidP="0055355F">
      <w:pPr>
        <w:pStyle w:val="a3"/>
        <w:numPr>
          <w:ilvl w:val="0"/>
          <w:numId w:val="12"/>
        </w:numPr>
        <w:jc w:val="both"/>
        <w:rPr>
          <w:sz w:val="28"/>
          <w:szCs w:val="28"/>
          <w:lang w:val="bg-BG"/>
        </w:rPr>
      </w:pPr>
      <w:r>
        <w:rPr>
          <w:sz w:val="28"/>
          <w:szCs w:val="28"/>
          <w:lang w:val="bg-BG"/>
        </w:rPr>
        <w:t>да спазват Устава на Читалището и да изпълняват решенията на Общото събрание;</w:t>
      </w:r>
    </w:p>
    <w:p w:rsidR="0055355F" w:rsidRDefault="0055355F" w:rsidP="0055355F">
      <w:pPr>
        <w:pStyle w:val="a3"/>
        <w:numPr>
          <w:ilvl w:val="0"/>
          <w:numId w:val="12"/>
        </w:numPr>
        <w:jc w:val="both"/>
        <w:rPr>
          <w:sz w:val="28"/>
          <w:szCs w:val="28"/>
          <w:lang w:val="bg-BG"/>
        </w:rPr>
      </w:pPr>
      <w:r>
        <w:rPr>
          <w:sz w:val="28"/>
          <w:szCs w:val="28"/>
          <w:lang w:val="bg-BG"/>
        </w:rPr>
        <w:t>да плащат ежегодно членския си внос;</w:t>
      </w:r>
    </w:p>
    <w:p w:rsidR="0055355F" w:rsidRPr="0092444D" w:rsidRDefault="0055355F" w:rsidP="0055355F">
      <w:pPr>
        <w:pStyle w:val="a3"/>
        <w:numPr>
          <w:ilvl w:val="0"/>
          <w:numId w:val="12"/>
        </w:numPr>
        <w:jc w:val="both"/>
        <w:rPr>
          <w:sz w:val="28"/>
          <w:szCs w:val="28"/>
          <w:lang w:val="bg-BG"/>
        </w:rPr>
      </w:pPr>
      <w:r>
        <w:rPr>
          <w:sz w:val="28"/>
          <w:szCs w:val="28"/>
          <w:lang w:val="bg-BG"/>
        </w:rPr>
        <w:t>да съдействат според възможностите си за постигане на целите и изпълнение на задачите на Читалището.</w:t>
      </w:r>
    </w:p>
    <w:p w:rsidR="0055355F" w:rsidRPr="0055355F" w:rsidRDefault="0055355F" w:rsidP="0055355F">
      <w:pPr>
        <w:pStyle w:val="a3"/>
        <w:jc w:val="both"/>
        <w:rPr>
          <w:sz w:val="28"/>
          <w:szCs w:val="28"/>
          <w:lang w:val="bg-BG"/>
        </w:rPr>
      </w:pPr>
    </w:p>
    <w:p w:rsidR="0055355F" w:rsidRDefault="0055355F" w:rsidP="0055355F">
      <w:pPr>
        <w:pStyle w:val="a3"/>
        <w:jc w:val="both"/>
        <w:rPr>
          <w:b/>
          <w:sz w:val="28"/>
          <w:szCs w:val="28"/>
          <w:lang w:val="bg-BG"/>
        </w:rPr>
      </w:pPr>
      <w:r w:rsidRPr="0092444D">
        <w:rPr>
          <w:b/>
          <w:sz w:val="28"/>
          <w:szCs w:val="28"/>
          <w:lang w:val="bg-BG"/>
        </w:rPr>
        <w:t>ОРГАНИ ЗА УПРАВЛЕНИЕ</w:t>
      </w:r>
    </w:p>
    <w:p w:rsidR="0055355F" w:rsidRDefault="0055355F" w:rsidP="0055355F">
      <w:pPr>
        <w:pStyle w:val="a3"/>
        <w:jc w:val="both"/>
        <w:rPr>
          <w:sz w:val="28"/>
          <w:szCs w:val="28"/>
          <w:lang w:val="bg-BG"/>
        </w:rPr>
      </w:pPr>
      <w:r>
        <w:rPr>
          <w:b/>
          <w:sz w:val="28"/>
          <w:szCs w:val="28"/>
          <w:lang w:val="bg-BG"/>
        </w:rPr>
        <w:t xml:space="preserve">     </w:t>
      </w:r>
      <w:r>
        <w:rPr>
          <w:sz w:val="28"/>
          <w:szCs w:val="28"/>
          <w:lang w:val="bg-BG"/>
        </w:rPr>
        <w:t>Чл. 18. Органи за управление на Читалището са Общото събрание, Настоятелството и Проверителната комисия.</w:t>
      </w:r>
    </w:p>
    <w:p w:rsidR="0055355F" w:rsidRDefault="0055355F" w:rsidP="0055355F">
      <w:pPr>
        <w:pStyle w:val="a3"/>
        <w:jc w:val="both"/>
        <w:rPr>
          <w:sz w:val="28"/>
          <w:szCs w:val="28"/>
          <w:lang w:val="bg-BG"/>
        </w:rPr>
      </w:pPr>
      <w:r>
        <w:rPr>
          <w:sz w:val="28"/>
          <w:szCs w:val="28"/>
          <w:lang w:val="bg-BG"/>
        </w:rPr>
        <w:t xml:space="preserve">     Чл. 19. /1/ Върховен орган за управление на Читалището е Общото събрание.</w:t>
      </w:r>
    </w:p>
    <w:p w:rsidR="0055355F" w:rsidRDefault="0055355F" w:rsidP="0055355F">
      <w:pPr>
        <w:pStyle w:val="a3"/>
        <w:jc w:val="both"/>
        <w:rPr>
          <w:sz w:val="28"/>
          <w:szCs w:val="28"/>
          <w:lang w:val="bg-BG"/>
        </w:rPr>
      </w:pPr>
      <w:r>
        <w:rPr>
          <w:sz w:val="28"/>
          <w:szCs w:val="28"/>
          <w:lang w:val="bg-BG"/>
        </w:rPr>
        <w:t xml:space="preserve">     /2/ Общото събрание се състои от всички членове на Читалището, които имат право на глас.</w:t>
      </w:r>
    </w:p>
    <w:p w:rsidR="0055355F" w:rsidRDefault="0055355F" w:rsidP="0055355F">
      <w:pPr>
        <w:pStyle w:val="a3"/>
        <w:jc w:val="both"/>
        <w:rPr>
          <w:sz w:val="28"/>
          <w:szCs w:val="28"/>
          <w:lang w:val="bg-BG"/>
        </w:rPr>
      </w:pPr>
      <w:r>
        <w:rPr>
          <w:sz w:val="28"/>
          <w:szCs w:val="28"/>
          <w:lang w:val="bg-BG"/>
        </w:rPr>
        <w:t xml:space="preserve">     Чл. 20 Общото събрание:</w:t>
      </w:r>
    </w:p>
    <w:p w:rsidR="0055355F" w:rsidRDefault="0055355F" w:rsidP="0055355F">
      <w:pPr>
        <w:pStyle w:val="a3"/>
        <w:numPr>
          <w:ilvl w:val="0"/>
          <w:numId w:val="13"/>
        </w:numPr>
        <w:jc w:val="both"/>
        <w:rPr>
          <w:sz w:val="28"/>
          <w:szCs w:val="28"/>
          <w:lang w:val="bg-BG"/>
        </w:rPr>
      </w:pPr>
      <w:r>
        <w:rPr>
          <w:sz w:val="28"/>
          <w:szCs w:val="28"/>
          <w:lang w:val="bg-BG"/>
        </w:rPr>
        <w:t>приема, изменя и допълва Устава;</w:t>
      </w:r>
    </w:p>
    <w:p w:rsidR="0055355F" w:rsidRDefault="0055355F" w:rsidP="0055355F">
      <w:pPr>
        <w:pStyle w:val="a3"/>
        <w:numPr>
          <w:ilvl w:val="0"/>
          <w:numId w:val="13"/>
        </w:numPr>
        <w:jc w:val="both"/>
        <w:rPr>
          <w:sz w:val="28"/>
          <w:szCs w:val="28"/>
          <w:lang w:val="bg-BG"/>
        </w:rPr>
      </w:pPr>
      <w:r>
        <w:rPr>
          <w:sz w:val="28"/>
          <w:szCs w:val="28"/>
          <w:lang w:val="bg-BG"/>
        </w:rPr>
        <w:t>избира и освобождава Председателя на Читалището, определя числения състав и избира и освобождава членовете на Настоятелството и на Проверителната комисия;</w:t>
      </w:r>
    </w:p>
    <w:p w:rsidR="0055355F" w:rsidRDefault="0055355F" w:rsidP="0055355F">
      <w:pPr>
        <w:pStyle w:val="a3"/>
        <w:numPr>
          <w:ilvl w:val="0"/>
          <w:numId w:val="13"/>
        </w:numPr>
        <w:jc w:val="both"/>
        <w:rPr>
          <w:sz w:val="28"/>
          <w:szCs w:val="28"/>
          <w:lang w:val="bg-BG"/>
        </w:rPr>
      </w:pPr>
      <w:r>
        <w:rPr>
          <w:sz w:val="28"/>
          <w:szCs w:val="28"/>
          <w:lang w:val="bg-BG"/>
        </w:rPr>
        <w:t>изключва членове на Читалището;</w:t>
      </w:r>
    </w:p>
    <w:p w:rsidR="0055355F" w:rsidRDefault="0055355F" w:rsidP="0055355F">
      <w:pPr>
        <w:pStyle w:val="a3"/>
        <w:numPr>
          <w:ilvl w:val="0"/>
          <w:numId w:val="13"/>
        </w:numPr>
        <w:jc w:val="both"/>
        <w:rPr>
          <w:sz w:val="28"/>
          <w:szCs w:val="28"/>
          <w:lang w:val="bg-BG"/>
        </w:rPr>
      </w:pPr>
      <w:r>
        <w:rPr>
          <w:sz w:val="28"/>
          <w:szCs w:val="28"/>
          <w:lang w:val="bg-BG"/>
        </w:rPr>
        <w:t>определя основни насоки за дейността на Читалището;</w:t>
      </w:r>
    </w:p>
    <w:p w:rsidR="0055355F" w:rsidRDefault="0055355F" w:rsidP="0055355F">
      <w:pPr>
        <w:pStyle w:val="a3"/>
        <w:numPr>
          <w:ilvl w:val="0"/>
          <w:numId w:val="13"/>
        </w:numPr>
        <w:jc w:val="both"/>
        <w:rPr>
          <w:sz w:val="28"/>
          <w:szCs w:val="28"/>
          <w:lang w:val="bg-BG"/>
        </w:rPr>
      </w:pPr>
      <w:r>
        <w:rPr>
          <w:sz w:val="28"/>
          <w:szCs w:val="28"/>
          <w:lang w:val="bg-BG"/>
        </w:rPr>
        <w:t>взема решение за членуване или за прекратяване на членството на Читалището в читалищно сдружение;</w:t>
      </w:r>
    </w:p>
    <w:p w:rsidR="0055355F" w:rsidRDefault="0055355F" w:rsidP="0055355F">
      <w:pPr>
        <w:pStyle w:val="a3"/>
        <w:numPr>
          <w:ilvl w:val="0"/>
          <w:numId w:val="13"/>
        </w:numPr>
        <w:jc w:val="both"/>
        <w:rPr>
          <w:sz w:val="28"/>
          <w:szCs w:val="28"/>
          <w:lang w:val="bg-BG"/>
        </w:rPr>
      </w:pPr>
      <w:r>
        <w:rPr>
          <w:sz w:val="28"/>
          <w:szCs w:val="28"/>
          <w:lang w:val="bg-BG"/>
        </w:rPr>
        <w:t>приема бюджета на Читалището;</w:t>
      </w:r>
    </w:p>
    <w:p w:rsidR="0055355F" w:rsidRDefault="0055355F" w:rsidP="0055355F">
      <w:pPr>
        <w:pStyle w:val="a3"/>
        <w:numPr>
          <w:ilvl w:val="0"/>
          <w:numId w:val="13"/>
        </w:numPr>
        <w:jc w:val="both"/>
        <w:rPr>
          <w:sz w:val="28"/>
          <w:szCs w:val="28"/>
          <w:lang w:val="bg-BG"/>
        </w:rPr>
      </w:pPr>
      <w:r>
        <w:rPr>
          <w:sz w:val="28"/>
          <w:szCs w:val="28"/>
          <w:lang w:val="bg-BG"/>
        </w:rPr>
        <w:t>приема годишния отчет в срок до 30 март на следващата година;</w:t>
      </w:r>
    </w:p>
    <w:p w:rsidR="0055355F" w:rsidRDefault="0055355F" w:rsidP="0055355F">
      <w:pPr>
        <w:pStyle w:val="a3"/>
        <w:numPr>
          <w:ilvl w:val="0"/>
          <w:numId w:val="13"/>
        </w:numPr>
        <w:jc w:val="both"/>
        <w:rPr>
          <w:sz w:val="28"/>
          <w:szCs w:val="28"/>
          <w:lang w:val="bg-BG"/>
        </w:rPr>
      </w:pPr>
      <w:r>
        <w:rPr>
          <w:sz w:val="28"/>
          <w:szCs w:val="28"/>
          <w:lang w:val="bg-BG"/>
        </w:rPr>
        <w:t>определя размера на членския внос;</w:t>
      </w:r>
    </w:p>
    <w:p w:rsidR="0055355F" w:rsidRDefault="0055355F" w:rsidP="0055355F">
      <w:pPr>
        <w:pStyle w:val="a3"/>
        <w:numPr>
          <w:ilvl w:val="0"/>
          <w:numId w:val="13"/>
        </w:numPr>
        <w:jc w:val="both"/>
        <w:rPr>
          <w:sz w:val="28"/>
          <w:szCs w:val="28"/>
          <w:lang w:val="bg-BG"/>
        </w:rPr>
      </w:pPr>
      <w:r>
        <w:rPr>
          <w:sz w:val="28"/>
          <w:szCs w:val="28"/>
          <w:lang w:val="bg-BG"/>
        </w:rPr>
        <w:t>отменя решения на органите на Читалището;</w:t>
      </w:r>
    </w:p>
    <w:p w:rsidR="0055355F" w:rsidRDefault="0055355F" w:rsidP="0055355F">
      <w:pPr>
        <w:pStyle w:val="a3"/>
        <w:numPr>
          <w:ilvl w:val="0"/>
          <w:numId w:val="13"/>
        </w:numPr>
        <w:jc w:val="both"/>
        <w:rPr>
          <w:sz w:val="28"/>
          <w:szCs w:val="28"/>
          <w:lang w:val="bg-BG"/>
        </w:rPr>
      </w:pPr>
      <w:r>
        <w:rPr>
          <w:sz w:val="28"/>
          <w:szCs w:val="28"/>
          <w:lang w:val="bg-BG"/>
        </w:rPr>
        <w:t xml:space="preserve"> взема решения за прекратяване дейността на Читалището;</w:t>
      </w:r>
    </w:p>
    <w:p w:rsidR="0055355F" w:rsidRDefault="0055355F" w:rsidP="0055355F">
      <w:pPr>
        <w:pStyle w:val="a3"/>
        <w:numPr>
          <w:ilvl w:val="0"/>
          <w:numId w:val="13"/>
        </w:numPr>
        <w:jc w:val="both"/>
        <w:rPr>
          <w:sz w:val="28"/>
          <w:szCs w:val="28"/>
          <w:lang w:val="bg-BG"/>
        </w:rPr>
      </w:pPr>
      <w:r>
        <w:rPr>
          <w:sz w:val="28"/>
          <w:szCs w:val="28"/>
          <w:lang w:val="bg-BG"/>
        </w:rPr>
        <w:t>Взема решения за разпореждане с недвижимите имоти на Читалището;</w:t>
      </w:r>
    </w:p>
    <w:p w:rsidR="0055355F" w:rsidRDefault="0055355F" w:rsidP="0055355F">
      <w:pPr>
        <w:pStyle w:val="a3"/>
        <w:ind w:left="300"/>
        <w:jc w:val="both"/>
        <w:rPr>
          <w:sz w:val="28"/>
          <w:szCs w:val="28"/>
          <w:lang w:val="bg-BG"/>
        </w:rPr>
      </w:pPr>
      <w:r>
        <w:rPr>
          <w:sz w:val="28"/>
          <w:szCs w:val="28"/>
          <w:lang w:val="bg-BG"/>
        </w:rPr>
        <w:lastRenderedPageBreak/>
        <w:t>Чл. 21.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w:t>
      </w:r>
    </w:p>
    <w:p w:rsidR="0055355F" w:rsidRDefault="0055355F" w:rsidP="0055355F">
      <w:pPr>
        <w:pStyle w:val="a3"/>
        <w:numPr>
          <w:ilvl w:val="0"/>
          <w:numId w:val="7"/>
        </w:numPr>
        <w:jc w:val="both"/>
        <w:rPr>
          <w:sz w:val="28"/>
          <w:szCs w:val="28"/>
          <w:lang w:val="bg-BG"/>
        </w:rPr>
      </w:pPr>
      <w:r>
        <w:rPr>
          <w:sz w:val="28"/>
          <w:szCs w:val="28"/>
          <w:lang w:val="bg-BG"/>
        </w:rPr>
        <w:t xml:space="preserve">Поканата за Общо събрание трябва да съдържа дневния ред, датата, </w:t>
      </w:r>
    </w:p>
    <w:p w:rsidR="0055355F" w:rsidRDefault="0055355F" w:rsidP="0055355F">
      <w:pPr>
        <w:pStyle w:val="a3"/>
        <w:jc w:val="both"/>
        <w:rPr>
          <w:sz w:val="28"/>
          <w:szCs w:val="28"/>
          <w:lang w:val="bg-BG"/>
        </w:rPr>
      </w:pPr>
      <w:r>
        <w:rPr>
          <w:sz w:val="28"/>
          <w:szCs w:val="28"/>
          <w:lang w:val="bg-BG"/>
        </w:rPr>
        <w:t>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други общодостъпни места трябва бъде залепена поканата за събранието.</w:t>
      </w:r>
    </w:p>
    <w:p w:rsidR="0055355F" w:rsidRDefault="0055355F" w:rsidP="0055355F">
      <w:pPr>
        <w:pStyle w:val="a3"/>
        <w:jc w:val="both"/>
        <w:rPr>
          <w:sz w:val="28"/>
          <w:szCs w:val="28"/>
          <w:lang w:val="bg-BG"/>
        </w:rPr>
      </w:pPr>
      <w:r>
        <w:rPr>
          <w:sz w:val="28"/>
          <w:szCs w:val="28"/>
          <w:lang w:val="bg-BG"/>
        </w:rPr>
        <w:t xml:space="preserve">     Чл. 22.  1. Общото събрание е законно, ако присъстват най-малко половината от имащите право на глас членове на Читалището.</w:t>
      </w:r>
    </w:p>
    <w:p w:rsidR="0055355F" w:rsidRDefault="0055355F" w:rsidP="0055355F">
      <w:pPr>
        <w:pStyle w:val="a3"/>
        <w:jc w:val="both"/>
        <w:rPr>
          <w:sz w:val="28"/>
          <w:szCs w:val="28"/>
          <w:lang w:val="bg-BG"/>
        </w:rPr>
      </w:pPr>
      <w:r>
        <w:rPr>
          <w:sz w:val="28"/>
          <w:szCs w:val="28"/>
          <w:lang w:val="bg-BG"/>
        </w:rPr>
        <w:t xml:space="preserve">     2. При липса на кворум събранието се отлага с 1 /един/ час. Тогава събранието е законно, ако на него присъстват не по-малко от една трета от членовете при редовно Общо събрание.</w:t>
      </w:r>
    </w:p>
    <w:p w:rsidR="0055355F" w:rsidRDefault="0055355F" w:rsidP="0055355F">
      <w:pPr>
        <w:pStyle w:val="a3"/>
        <w:jc w:val="both"/>
        <w:rPr>
          <w:sz w:val="28"/>
          <w:szCs w:val="28"/>
          <w:lang w:val="bg-BG"/>
        </w:rPr>
      </w:pPr>
      <w:r>
        <w:rPr>
          <w:sz w:val="28"/>
          <w:szCs w:val="28"/>
          <w:lang w:val="bg-BG"/>
        </w:rPr>
        <w:t xml:space="preserve">     3. Решенията за промяна на устава се вземат по чл. 20 ал. 1.</w:t>
      </w:r>
    </w:p>
    <w:p w:rsidR="0055355F" w:rsidRDefault="0055355F" w:rsidP="0055355F">
      <w:pPr>
        <w:pStyle w:val="a3"/>
        <w:jc w:val="both"/>
        <w:rPr>
          <w:sz w:val="28"/>
          <w:szCs w:val="28"/>
          <w:lang w:val="bg-BG"/>
        </w:rPr>
      </w:pPr>
      <w:r>
        <w:rPr>
          <w:sz w:val="28"/>
          <w:szCs w:val="28"/>
          <w:lang w:val="bg-BG"/>
        </w:rPr>
        <w:t xml:space="preserve">     Чл. 23.  1. Настоятелството се избира от членовете на Общото събрание за срок от 3 /три/ години.</w:t>
      </w:r>
    </w:p>
    <w:p w:rsidR="0055355F" w:rsidRDefault="0055355F" w:rsidP="0055355F">
      <w:pPr>
        <w:pStyle w:val="a3"/>
        <w:jc w:val="both"/>
        <w:rPr>
          <w:sz w:val="28"/>
          <w:szCs w:val="28"/>
          <w:lang w:val="bg-BG"/>
        </w:rPr>
      </w:pPr>
      <w:r>
        <w:rPr>
          <w:sz w:val="28"/>
          <w:szCs w:val="28"/>
          <w:lang w:val="bg-BG"/>
        </w:rPr>
        <w:t xml:space="preserve">     2. В състава на Настоятелството се избират членове имащи най-малко 3/три/ поредни години членство в Общото събрание на Читалището.</w:t>
      </w:r>
    </w:p>
    <w:p w:rsidR="0055355F" w:rsidRDefault="0055355F" w:rsidP="0055355F">
      <w:pPr>
        <w:pStyle w:val="a3"/>
        <w:jc w:val="both"/>
        <w:rPr>
          <w:sz w:val="28"/>
          <w:szCs w:val="28"/>
          <w:lang w:val="bg-BG"/>
        </w:rPr>
      </w:pPr>
      <w:r>
        <w:rPr>
          <w:sz w:val="28"/>
          <w:szCs w:val="28"/>
          <w:lang w:val="bg-BG"/>
        </w:rPr>
        <w:t xml:space="preserve">     3. Настоятелството се състои от най-малко 5 /петима/ членове и работи на обществени начала.</w:t>
      </w:r>
    </w:p>
    <w:p w:rsidR="0055355F" w:rsidRDefault="0055355F" w:rsidP="0055355F">
      <w:pPr>
        <w:pStyle w:val="a3"/>
        <w:jc w:val="both"/>
        <w:rPr>
          <w:sz w:val="28"/>
          <w:szCs w:val="28"/>
          <w:lang w:val="bg-BG"/>
        </w:rPr>
      </w:pPr>
      <w:r>
        <w:rPr>
          <w:sz w:val="28"/>
          <w:szCs w:val="28"/>
          <w:lang w:val="bg-BG"/>
        </w:rPr>
        <w:t xml:space="preserve">     4. В Настоятелството не могат да бъдат избирани роднини по права и съребрена линия до четвърта степен, както и съпрузи.</w:t>
      </w:r>
    </w:p>
    <w:p w:rsidR="0055355F" w:rsidRDefault="0055355F" w:rsidP="0055355F">
      <w:pPr>
        <w:pStyle w:val="a3"/>
        <w:jc w:val="both"/>
        <w:rPr>
          <w:sz w:val="28"/>
          <w:szCs w:val="28"/>
        </w:rPr>
      </w:pPr>
      <w:r>
        <w:rPr>
          <w:sz w:val="28"/>
          <w:szCs w:val="28"/>
          <w:lang w:val="bg-BG"/>
        </w:rPr>
        <w:t xml:space="preserve">     Чл. 24. Настоятелството:</w:t>
      </w:r>
    </w:p>
    <w:p w:rsidR="0055355F" w:rsidRDefault="0055355F" w:rsidP="0055355F">
      <w:pPr>
        <w:pStyle w:val="a3"/>
        <w:numPr>
          <w:ilvl w:val="0"/>
          <w:numId w:val="14"/>
        </w:numPr>
        <w:jc w:val="both"/>
        <w:rPr>
          <w:sz w:val="28"/>
          <w:szCs w:val="28"/>
          <w:lang w:val="bg-BG"/>
        </w:rPr>
      </w:pPr>
      <w:r>
        <w:rPr>
          <w:sz w:val="28"/>
          <w:szCs w:val="28"/>
          <w:lang w:val="bg-BG"/>
        </w:rPr>
        <w:t>Свиква Общото събрание;</w:t>
      </w:r>
    </w:p>
    <w:p w:rsidR="0055355F" w:rsidRDefault="0055355F" w:rsidP="0055355F">
      <w:pPr>
        <w:pStyle w:val="a3"/>
        <w:numPr>
          <w:ilvl w:val="0"/>
          <w:numId w:val="14"/>
        </w:numPr>
        <w:jc w:val="both"/>
        <w:rPr>
          <w:sz w:val="28"/>
          <w:szCs w:val="28"/>
          <w:lang w:val="bg-BG"/>
        </w:rPr>
      </w:pPr>
      <w:r>
        <w:rPr>
          <w:sz w:val="28"/>
          <w:szCs w:val="28"/>
          <w:lang w:val="bg-BG"/>
        </w:rPr>
        <w:t>Осигурява изпълнение на решенията на Общото събрание;</w:t>
      </w:r>
    </w:p>
    <w:p w:rsidR="0055355F" w:rsidRDefault="0055355F" w:rsidP="0055355F">
      <w:pPr>
        <w:pStyle w:val="a3"/>
        <w:numPr>
          <w:ilvl w:val="0"/>
          <w:numId w:val="14"/>
        </w:numPr>
        <w:jc w:val="both"/>
        <w:rPr>
          <w:sz w:val="28"/>
          <w:szCs w:val="28"/>
          <w:lang w:val="bg-BG"/>
        </w:rPr>
      </w:pPr>
      <w:r>
        <w:rPr>
          <w:sz w:val="28"/>
          <w:szCs w:val="28"/>
          <w:lang w:val="bg-BG"/>
        </w:rPr>
        <w:t>Подготвя и внася в Общото събрание проект за бюджет на Читалището и утвърждава щата му;</w:t>
      </w:r>
    </w:p>
    <w:p w:rsidR="0055355F" w:rsidRDefault="0055355F" w:rsidP="0055355F">
      <w:pPr>
        <w:pStyle w:val="a3"/>
        <w:numPr>
          <w:ilvl w:val="0"/>
          <w:numId w:val="14"/>
        </w:numPr>
        <w:jc w:val="both"/>
        <w:rPr>
          <w:sz w:val="28"/>
          <w:szCs w:val="28"/>
          <w:lang w:val="bg-BG"/>
        </w:rPr>
      </w:pPr>
      <w:r>
        <w:rPr>
          <w:sz w:val="28"/>
          <w:szCs w:val="28"/>
          <w:lang w:val="bg-BG"/>
        </w:rPr>
        <w:t>Подготвя и внася в Общото събрание отчет за дейността на Читалището;</w:t>
      </w:r>
    </w:p>
    <w:p w:rsidR="0055355F" w:rsidRDefault="0055355F" w:rsidP="0055355F">
      <w:pPr>
        <w:pStyle w:val="a3"/>
        <w:numPr>
          <w:ilvl w:val="0"/>
          <w:numId w:val="14"/>
        </w:numPr>
        <w:jc w:val="both"/>
        <w:rPr>
          <w:sz w:val="28"/>
          <w:szCs w:val="28"/>
          <w:lang w:val="bg-BG"/>
        </w:rPr>
      </w:pPr>
      <w:r>
        <w:rPr>
          <w:sz w:val="28"/>
          <w:szCs w:val="28"/>
          <w:lang w:val="bg-BG"/>
        </w:rPr>
        <w:t>Назначава секретаря на Читалището и утвърждава длъжностната му характеристика;</w:t>
      </w:r>
    </w:p>
    <w:p w:rsidR="0055355F" w:rsidRDefault="0055355F" w:rsidP="0055355F">
      <w:pPr>
        <w:pStyle w:val="a3"/>
        <w:numPr>
          <w:ilvl w:val="0"/>
          <w:numId w:val="14"/>
        </w:numPr>
        <w:jc w:val="both"/>
        <w:rPr>
          <w:sz w:val="28"/>
          <w:szCs w:val="28"/>
          <w:lang w:val="bg-BG"/>
        </w:rPr>
      </w:pPr>
      <w:r>
        <w:rPr>
          <w:sz w:val="28"/>
          <w:szCs w:val="28"/>
          <w:lang w:val="bg-BG"/>
        </w:rPr>
        <w:t>Назначава и освобождава от длъжност всички други щатни служители;</w:t>
      </w:r>
    </w:p>
    <w:p w:rsidR="0055355F" w:rsidRDefault="0055355F" w:rsidP="0055355F">
      <w:pPr>
        <w:pStyle w:val="a3"/>
        <w:numPr>
          <w:ilvl w:val="0"/>
          <w:numId w:val="14"/>
        </w:numPr>
        <w:jc w:val="both"/>
        <w:rPr>
          <w:sz w:val="28"/>
          <w:szCs w:val="28"/>
          <w:lang w:val="bg-BG"/>
        </w:rPr>
      </w:pPr>
      <w:r>
        <w:rPr>
          <w:sz w:val="28"/>
          <w:szCs w:val="28"/>
          <w:lang w:val="bg-BG"/>
        </w:rPr>
        <w:t>Приема нови членове на Читалището.</w:t>
      </w:r>
    </w:p>
    <w:p w:rsidR="0055355F" w:rsidRDefault="0055355F" w:rsidP="0055355F">
      <w:pPr>
        <w:pStyle w:val="a3"/>
        <w:ind w:left="300"/>
        <w:jc w:val="both"/>
        <w:rPr>
          <w:sz w:val="28"/>
          <w:szCs w:val="28"/>
          <w:lang w:val="bg-BG"/>
        </w:rPr>
      </w:pPr>
      <w:r>
        <w:rPr>
          <w:sz w:val="28"/>
          <w:szCs w:val="28"/>
          <w:lang w:val="bg-BG"/>
        </w:rPr>
        <w:t>Чл. 25.  1. Настоятелството провежда най-малко 4 /четири/ заседания годишно.</w:t>
      </w:r>
    </w:p>
    <w:p w:rsidR="0055355F" w:rsidRDefault="0055355F" w:rsidP="0055355F">
      <w:pPr>
        <w:pStyle w:val="a3"/>
        <w:ind w:left="300"/>
        <w:jc w:val="both"/>
        <w:rPr>
          <w:sz w:val="28"/>
          <w:szCs w:val="28"/>
          <w:lang w:val="bg-BG"/>
        </w:rPr>
      </w:pPr>
      <w:r>
        <w:rPr>
          <w:sz w:val="28"/>
          <w:szCs w:val="28"/>
          <w:lang w:val="bg-BG"/>
        </w:rPr>
        <w:t xml:space="preserve">     2 Заседанията са редовни, когато на тях присъстват не по-малко от половината членове на Настоятелството.</w:t>
      </w:r>
    </w:p>
    <w:p w:rsidR="0055355F" w:rsidRDefault="0055355F" w:rsidP="0055355F">
      <w:pPr>
        <w:pStyle w:val="a3"/>
        <w:ind w:left="660"/>
        <w:jc w:val="both"/>
        <w:rPr>
          <w:sz w:val="28"/>
          <w:szCs w:val="28"/>
          <w:lang w:val="bg-BG"/>
        </w:rPr>
      </w:pPr>
      <w:r>
        <w:rPr>
          <w:sz w:val="28"/>
          <w:szCs w:val="28"/>
          <w:lang w:val="bg-BG"/>
        </w:rPr>
        <w:lastRenderedPageBreak/>
        <w:t>3 Решенията се вземат с мнозинство повече от половината членове на Настоятелството</w:t>
      </w:r>
    </w:p>
    <w:p w:rsidR="0055355F" w:rsidRDefault="0055355F" w:rsidP="0055355F">
      <w:pPr>
        <w:pStyle w:val="a3"/>
        <w:ind w:left="660"/>
        <w:jc w:val="both"/>
        <w:rPr>
          <w:sz w:val="28"/>
          <w:szCs w:val="28"/>
          <w:lang w:val="bg-BG"/>
        </w:rPr>
      </w:pPr>
      <w:r>
        <w:rPr>
          <w:sz w:val="28"/>
          <w:szCs w:val="28"/>
          <w:lang w:val="bg-BG"/>
        </w:rPr>
        <w:t>Чл.  26.  /1/Председателят на Читалището е член на Настоятелството и се избира от Общото събрание за срок от три години.</w:t>
      </w:r>
    </w:p>
    <w:p w:rsidR="0055355F" w:rsidRDefault="0055355F" w:rsidP="0055355F">
      <w:pPr>
        <w:pStyle w:val="a3"/>
        <w:ind w:left="660"/>
        <w:jc w:val="both"/>
        <w:rPr>
          <w:sz w:val="28"/>
          <w:szCs w:val="28"/>
          <w:lang w:val="bg-BG"/>
        </w:rPr>
      </w:pPr>
      <w:r>
        <w:rPr>
          <w:sz w:val="28"/>
          <w:szCs w:val="28"/>
          <w:lang w:val="bg-BG"/>
        </w:rPr>
        <w:t xml:space="preserve">     /2/ Председателят:</w:t>
      </w:r>
    </w:p>
    <w:p w:rsidR="0055355F" w:rsidRDefault="0055355F" w:rsidP="0055355F">
      <w:pPr>
        <w:pStyle w:val="a3"/>
        <w:numPr>
          <w:ilvl w:val="0"/>
          <w:numId w:val="15"/>
        </w:numPr>
        <w:jc w:val="both"/>
        <w:rPr>
          <w:sz w:val="28"/>
          <w:szCs w:val="28"/>
          <w:lang w:val="bg-BG"/>
        </w:rPr>
      </w:pPr>
      <w:r>
        <w:rPr>
          <w:sz w:val="28"/>
          <w:szCs w:val="28"/>
          <w:lang w:val="bg-BG"/>
        </w:rPr>
        <w:t>организира, ръководи и контролира дейността на Читалището, съобразно закона, Устава и решенията на Общото събрание.</w:t>
      </w:r>
    </w:p>
    <w:p w:rsidR="0055355F" w:rsidRDefault="0055355F" w:rsidP="0055355F">
      <w:pPr>
        <w:pStyle w:val="a3"/>
        <w:numPr>
          <w:ilvl w:val="0"/>
          <w:numId w:val="15"/>
        </w:numPr>
        <w:jc w:val="both"/>
        <w:rPr>
          <w:sz w:val="28"/>
          <w:szCs w:val="28"/>
          <w:lang w:val="bg-BG"/>
        </w:rPr>
      </w:pPr>
      <w:r>
        <w:rPr>
          <w:sz w:val="28"/>
          <w:szCs w:val="28"/>
          <w:lang w:val="bg-BG"/>
        </w:rPr>
        <w:t>представлява Читалището</w:t>
      </w:r>
    </w:p>
    <w:p w:rsidR="0055355F" w:rsidRDefault="0055355F" w:rsidP="0055355F">
      <w:pPr>
        <w:pStyle w:val="a3"/>
        <w:numPr>
          <w:ilvl w:val="0"/>
          <w:numId w:val="15"/>
        </w:numPr>
        <w:jc w:val="both"/>
        <w:rPr>
          <w:sz w:val="28"/>
          <w:szCs w:val="28"/>
          <w:lang w:val="bg-BG"/>
        </w:rPr>
      </w:pPr>
      <w:r>
        <w:rPr>
          <w:sz w:val="28"/>
          <w:szCs w:val="28"/>
          <w:lang w:val="bg-BG"/>
        </w:rPr>
        <w:t>свиква и ръководи заседанията на Настоятелството и председателства Общото събрание.</w:t>
      </w:r>
    </w:p>
    <w:p w:rsidR="0055355F" w:rsidRDefault="0055355F" w:rsidP="0055355F">
      <w:pPr>
        <w:pStyle w:val="a3"/>
        <w:numPr>
          <w:ilvl w:val="0"/>
          <w:numId w:val="15"/>
        </w:numPr>
        <w:jc w:val="both"/>
        <w:rPr>
          <w:sz w:val="28"/>
          <w:szCs w:val="28"/>
          <w:lang w:val="bg-BG"/>
        </w:rPr>
      </w:pPr>
      <w:r>
        <w:rPr>
          <w:sz w:val="28"/>
          <w:szCs w:val="28"/>
          <w:lang w:val="bg-BG"/>
        </w:rPr>
        <w:t>ръководи текущата дейност на Читалището</w:t>
      </w:r>
    </w:p>
    <w:p w:rsidR="0055355F" w:rsidRDefault="0055355F" w:rsidP="0055355F">
      <w:pPr>
        <w:pStyle w:val="a3"/>
        <w:numPr>
          <w:ilvl w:val="0"/>
          <w:numId w:val="15"/>
        </w:numPr>
        <w:jc w:val="both"/>
        <w:rPr>
          <w:sz w:val="28"/>
          <w:szCs w:val="28"/>
          <w:lang w:val="bg-BG"/>
        </w:rPr>
      </w:pPr>
      <w:r>
        <w:rPr>
          <w:sz w:val="28"/>
          <w:szCs w:val="28"/>
          <w:lang w:val="bg-BG"/>
        </w:rPr>
        <w:t>отчита дейността си пред Настоятелството</w:t>
      </w:r>
    </w:p>
    <w:p w:rsidR="0055355F" w:rsidRDefault="0055355F" w:rsidP="0055355F">
      <w:pPr>
        <w:pStyle w:val="a3"/>
        <w:numPr>
          <w:ilvl w:val="0"/>
          <w:numId w:val="15"/>
        </w:numPr>
        <w:jc w:val="both"/>
        <w:rPr>
          <w:sz w:val="28"/>
          <w:szCs w:val="28"/>
          <w:lang w:val="bg-BG"/>
        </w:rPr>
      </w:pPr>
      <w:r>
        <w:rPr>
          <w:sz w:val="28"/>
          <w:szCs w:val="28"/>
          <w:lang w:val="bg-BG"/>
        </w:rPr>
        <w:t>сключва и прекратява трудовите договори със служителите, съобразно бюджета на Читалището  и въз основа решение на Настоятелството.</w:t>
      </w:r>
    </w:p>
    <w:p w:rsidR="0055355F" w:rsidRDefault="0055355F" w:rsidP="0055355F">
      <w:pPr>
        <w:pStyle w:val="a3"/>
        <w:ind w:left="960"/>
        <w:jc w:val="both"/>
        <w:rPr>
          <w:sz w:val="28"/>
          <w:szCs w:val="28"/>
          <w:lang w:val="bg-BG"/>
        </w:rPr>
      </w:pPr>
      <w:r>
        <w:rPr>
          <w:sz w:val="28"/>
          <w:szCs w:val="28"/>
          <w:lang w:val="bg-BG"/>
        </w:rPr>
        <w:t>Чл. 27.  /1/ Секретарят на Читалището</w:t>
      </w:r>
    </w:p>
    <w:p w:rsidR="0055355F" w:rsidRDefault="0055355F" w:rsidP="0055355F">
      <w:pPr>
        <w:pStyle w:val="a3"/>
        <w:numPr>
          <w:ilvl w:val="0"/>
          <w:numId w:val="16"/>
        </w:numPr>
        <w:jc w:val="both"/>
        <w:rPr>
          <w:sz w:val="28"/>
          <w:szCs w:val="28"/>
          <w:lang w:val="bg-BG"/>
        </w:rPr>
      </w:pPr>
      <w:r>
        <w:rPr>
          <w:sz w:val="28"/>
          <w:szCs w:val="28"/>
          <w:lang w:val="bg-BG"/>
        </w:rPr>
        <w:t>организира изпълнението на решенията на Настоятелството, включително решенията за изпълнението на бюджета;</w:t>
      </w:r>
    </w:p>
    <w:p w:rsidR="0055355F" w:rsidRDefault="0055355F" w:rsidP="0055355F">
      <w:pPr>
        <w:pStyle w:val="a3"/>
        <w:numPr>
          <w:ilvl w:val="0"/>
          <w:numId w:val="16"/>
        </w:numPr>
        <w:jc w:val="both"/>
        <w:rPr>
          <w:sz w:val="28"/>
          <w:szCs w:val="28"/>
          <w:lang w:val="bg-BG"/>
        </w:rPr>
      </w:pPr>
      <w:r>
        <w:rPr>
          <w:sz w:val="28"/>
          <w:szCs w:val="28"/>
          <w:lang w:val="bg-BG"/>
        </w:rPr>
        <w:t>организира текущата основна и допълнителна дейност;</w:t>
      </w:r>
    </w:p>
    <w:p w:rsidR="0055355F" w:rsidRDefault="0055355F" w:rsidP="0055355F">
      <w:pPr>
        <w:pStyle w:val="a3"/>
        <w:numPr>
          <w:ilvl w:val="0"/>
          <w:numId w:val="16"/>
        </w:numPr>
        <w:jc w:val="both"/>
        <w:rPr>
          <w:sz w:val="28"/>
          <w:szCs w:val="28"/>
          <w:lang w:val="bg-BG"/>
        </w:rPr>
      </w:pPr>
      <w:r>
        <w:rPr>
          <w:sz w:val="28"/>
          <w:szCs w:val="28"/>
          <w:lang w:val="bg-BG"/>
        </w:rPr>
        <w:t>отговаря за работата на щатния и хонорувания персонал;</w:t>
      </w:r>
    </w:p>
    <w:p w:rsidR="0055355F" w:rsidRDefault="0055355F" w:rsidP="0055355F">
      <w:pPr>
        <w:pStyle w:val="a3"/>
        <w:numPr>
          <w:ilvl w:val="0"/>
          <w:numId w:val="16"/>
        </w:numPr>
        <w:jc w:val="both"/>
        <w:rPr>
          <w:sz w:val="28"/>
          <w:szCs w:val="28"/>
          <w:lang w:val="bg-BG"/>
        </w:rPr>
      </w:pPr>
      <w:r>
        <w:rPr>
          <w:sz w:val="28"/>
          <w:szCs w:val="28"/>
          <w:lang w:val="bg-BG"/>
        </w:rPr>
        <w:t>отговаря пряко за спазване на трудовата и финансовата дисциплина от служителите на Читалището;</w:t>
      </w:r>
    </w:p>
    <w:p w:rsidR="0055355F" w:rsidRDefault="0055355F" w:rsidP="0055355F">
      <w:pPr>
        <w:pStyle w:val="a3"/>
        <w:numPr>
          <w:ilvl w:val="0"/>
          <w:numId w:val="16"/>
        </w:numPr>
        <w:jc w:val="both"/>
        <w:rPr>
          <w:sz w:val="28"/>
          <w:szCs w:val="28"/>
          <w:lang w:val="bg-BG"/>
        </w:rPr>
      </w:pPr>
      <w:r>
        <w:rPr>
          <w:sz w:val="28"/>
          <w:szCs w:val="28"/>
          <w:lang w:val="bg-BG"/>
        </w:rPr>
        <w:t>подготвя и внася материалите за заседанията на Настоятелството;</w:t>
      </w:r>
    </w:p>
    <w:p w:rsidR="0055355F" w:rsidRDefault="0055355F" w:rsidP="0055355F">
      <w:pPr>
        <w:pStyle w:val="a3"/>
        <w:numPr>
          <w:ilvl w:val="0"/>
          <w:numId w:val="16"/>
        </w:numPr>
        <w:jc w:val="both"/>
        <w:rPr>
          <w:sz w:val="28"/>
          <w:szCs w:val="28"/>
          <w:lang w:val="bg-BG"/>
        </w:rPr>
      </w:pPr>
      <w:r>
        <w:rPr>
          <w:sz w:val="28"/>
          <w:szCs w:val="28"/>
          <w:lang w:val="bg-BG"/>
        </w:rPr>
        <w:t>следи за правилното водене на регистрите за членовете и за редовността на плащане на членски внос.</w:t>
      </w:r>
    </w:p>
    <w:p w:rsidR="0055355F" w:rsidRDefault="0055355F" w:rsidP="0055355F">
      <w:pPr>
        <w:pStyle w:val="a3"/>
        <w:numPr>
          <w:ilvl w:val="0"/>
          <w:numId w:val="16"/>
        </w:numPr>
        <w:jc w:val="both"/>
        <w:rPr>
          <w:sz w:val="28"/>
          <w:szCs w:val="28"/>
          <w:lang w:val="bg-BG"/>
        </w:rPr>
      </w:pPr>
      <w:r>
        <w:rPr>
          <w:sz w:val="28"/>
          <w:szCs w:val="28"/>
          <w:lang w:val="bg-BG"/>
        </w:rPr>
        <w:t>Представлява Читалището заедно и поотделно с Председателя.</w:t>
      </w:r>
    </w:p>
    <w:p w:rsidR="0055355F" w:rsidRDefault="0055355F" w:rsidP="0055355F">
      <w:pPr>
        <w:pStyle w:val="a3"/>
        <w:ind w:left="1005"/>
        <w:jc w:val="both"/>
        <w:rPr>
          <w:sz w:val="28"/>
          <w:szCs w:val="28"/>
          <w:lang w:val="bg-BG"/>
        </w:rPr>
      </w:pPr>
      <w:r>
        <w:rPr>
          <w:sz w:val="28"/>
          <w:szCs w:val="28"/>
          <w:lang w:val="bg-BG"/>
        </w:rPr>
        <w:t>/2/ Секретарят не може да е в роднински връзки с членовете на Настоятелството и на Проверителната комисия по права и по съребрена линия до четвъртата степен включително, както и да бъде съпруг /съпруга/ на Председателя на Читалището.</w:t>
      </w:r>
    </w:p>
    <w:p w:rsidR="0055355F" w:rsidRDefault="0055355F" w:rsidP="0055355F">
      <w:pPr>
        <w:pStyle w:val="a3"/>
        <w:ind w:left="1005"/>
        <w:jc w:val="both"/>
        <w:rPr>
          <w:sz w:val="28"/>
          <w:szCs w:val="28"/>
          <w:lang w:val="bg-BG"/>
        </w:rPr>
      </w:pPr>
      <w:r>
        <w:rPr>
          <w:sz w:val="28"/>
          <w:szCs w:val="28"/>
          <w:lang w:val="bg-BG"/>
        </w:rPr>
        <w:t>/3/ За своите действия Секретарят е пряко отговорен пред Настоятелството, където се и отчита;</w:t>
      </w:r>
    </w:p>
    <w:p w:rsidR="0055355F" w:rsidRDefault="0055355F" w:rsidP="0055355F">
      <w:pPr>
        <w:pStyle w:val="a3"/>
        <w:ind w:left="1005"/>
        <w:jc w:val="both"/>
        <w:rPr>
          <w:sz w:val="28"/>
          <w:szCs w:val="28"/>
          <w:lang w:val="bg-BG"/>
        </w:rPr>
      </w:pPr>
      <w:r>
        <w:rPr>
          <w:sz w:val="28"/>
          <w:szCs w:val="28"/>
          <w:lang w:val="bg-BG"/>
        </w:rPr>
        <w:t>/4/ Секретарят участва в заседанията на Настоятелството със съвещателен глас.</w:t>
      </w:r>
    </w:p>
    <w:p w:rsidR="0055355F" w:rsidRDefault="0055355F" w:rsidP="0055355F">
      <w:pPr>
        <w:pStyle w:val="a3"/>
        <w:ind w:left="1005"/>
        <w:jc w:val="both"/>
        <w:rPr>
          <w:sz w:val="28"/>
          <w:szCs w:val="28"/>
          <w:lang w:val="bg-BG"/>
        </w:rPr>
      </w:pPr>
      <w:r>
        <w:rPr>
          <w:sz w:val="28"/>
          <w:szCs w:val="28"/>
          <w:lang w:val="bg-BG"/>
        </w:rPr>
        <w:t>Чл.  28  /1/ Проверителната комисия се избира от Общото събрание за срок от 3 /три/ години.</w:t>
      </w:r>
    </w:p>
    <w:p w:rsidR="0055355F" w:rsidRDefault="0055355F" w:rsidP="0055355F">
      <w:pPr>
        <w:pStyle w:val="a3"/>
        <w:ind w:left="1005"/>
        <w:jc w:val="both"/>
        <w:rPr>
          <w:sz w:val="28"/>
          <w:szCs w:val="28"/>
          <w:lang w:val="bg-BG"/>
        </w:rPr>
      </w:pPr>
      <w:r>
        <w:rPr>
          <w:sz w:val="28"/>
          <w:szCs w:val="28"/>
          <w:lang w:val="bg-BG"/>
        </w:rPr>
        <w:t>/2/ Проверителната комисия се състои най-малко от трима членове и работи на обществени начала.</w:t>
      </w:r>
    </w:p>
    <w:p w:rsidR="0055355F" w:rsidRDefault="0055355F" w:rsidP="0055355F">
      <w:pPr>
        <w:pStyle w:val="a3"/>
        <w:ind w:left="1005"/>
        <w:jc w:val="both"/>
        <w:rPr>
          <w:sz w:val="28"/>
          <w:szCs w:val="28"/>
          <w:lang w:val="bg-BG"/>
        </w:rPr>
      </w:pPr>
      <w:r>
        <w:rPr>
          <w:sz w:val="28"/>
          <w:szCs w:val="28"/>
          <w:lang w:val="bg-BG"/>
        </w:rPr>
        <w:lastRenderedPageBreak/>
        <w:t>/3/ В Проверителната комисия не могат да бъдат избирани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55355F" w:rsidRDefault="0055355F" w:rsidP="0055355F">
      <w:pPr>
        <w:pStyle w:val="a3"/>
        <w:ind w:left="1005"/>
        <w:jc w:val="both"/>
        <w:rPr>
          <w:sz w:val="28"/>
          <w:szCs w:val="28"/>
          <w:lang w:val="bg-BG"/>
        </w:rPr>
      </w:pPr>
      <w:r>
        <w:rPr>
          <w:sz w:val="28"/>
          <w:szCs w:val="28"/>
          <w:lang w:val="bg-BG"/>
        </w:rPr>
        <w:t>/4/ На свое заседание, от своя състав, Проверителната комисия си избира председател.</w:t>
      </w:r>
    </w:p>
    <w:p w:rsidR="0055355F" w:rsidRDefault="0055355F" w:rsidP="0055355F">
      <w:pPr>
        <w:pStyle w:val="a3"/>
        <w:ind w:left="1005"/>
        <w:jc w:val="both"/>
        <w:rPr>
          <w:sz w:val="28"/>
          <w:szCs w:val="28"/>
          <w:lang w:val="bg-BG"/>
        </w:rPr>
      </w:pPr>
      <w:r>
        <w:rPr>
          <w:sz w:val="28"/>
          <w:szCs w:val="28"/>
          <w:lang w:val="bg-BG"/>
        </w:rPr>
        <w:t>Чл. 29. /1/ Проверителната комисия осъществява контрол върху Работата на Настоятелството, Председателя и Секретаря на Читалището по спазване на закона, Устава и решенията на Общото събрание.</w:t>
      </w:r>
    </w:p>
    <w:p w:rsidR="0055355F" w:rsidRPr="0055355F" w:rsidRDefault="0055355F" w:rsidP="0055355F">
      <w:pPr>
        <w:pStyle w:val="a3"/>
        <w:ind w:left="1005"/>
        <w:jc w:val="both"/>
        <w:rPr>
          <w:sz w:val="28"/>
          <w:szCs w:val="28"/>
          <w:lang w:val="bg-BG"/>
        </w:rPr>
      </w:pPr>
      <w:r>
        <w:rPr>
          <w:sz w:val="28"/>
          <w:szCs w:val="28"/>
          <w:lang w:val="bg-BG"/>
        </w:rPr>
        <w:t>/2/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55355F" w:rsidRDefault="0055355F" w:rsidP="0055355F">
      <w:pPr>
        <w:pStyle w:val="a3"/>
        <w:ind w:left="1005"/>
        <w:jc w:val="both"/>
        <w:rPr>
          <w:sz w:val="28"/>
          <w:szCs w:val="28"/>
          <w:lang w:val="bg-BG"/>
        </w:rPr>
      </w:pPr>
      <w:r>
        <w:rPr>
          <w:sz w:val="28"/>
          <w:szCs w:val="28"/>
          <w:lang w:val="bg-BG"/>
        </w:rPr>
        <w:t>Чл. 30.  1. 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p>
    <w:p w:rsidR="0055355F" w:rsidRDefault="0055355F" w:rsidP="0055355F">
      <w:pPr>
        <w:pStyle w:val="a3"/>
        <w:ind w:left="1005"/>
        <w:jc w:val="both"/>
        <w:rPr>
          <w:sz w:val="28"/>
          <w:szCs w:val="28"/>
          <w:lang w:val="bg-BG"/>
        </w:rPr>
      </w:pPr>
    </w:p>
    <w:p w:rsidR="0055355F" w:rsidRDefault="0055355F" w:rsidP="0055355F">
      <w:pPr>
        <w:pStyle w:val="a3"/>
        <w:ind w:left="1005"/>
        <w:jc w:val="both"/>
        <w:rPr>
          <w:b/>
          <w:sz w:val="28"/>
          <w:szCs w:val="28"/>
          <w:lang w:val="bg-BG"/>
        </w:rPr>
      </w:pPr>
      <w:r w:rsidRPr="002748C4">
        <w:rPr>
          <w:b/>
          <w:sz w:val="28"/>
          <w:szCs w:val="28"/>
          <w:lang w:val="bg-BG"/>
        </w:rPr>
        <w:t>ИМУЩЕСТВО И ФИНАНСИРАНЕ</w:t>
      </w:r>
    </w:p>
    <w:p w:rsidR="0055355F" w:rsidRDefault="0055355F" w:rsidP="0055355F">
      <w:pPr>
        <w:pStyle w:val="a3"/>
        <w:ind w:left="1005"/>
        <w:jc w:val="both"/>
        <w:rPr>
          <w:b/>
          <w:sz w:val="28"/>
          <w:szCs w:val="28"/>
          <w:lang w:val="bg-BG"/>
        </w:rPr>
      </w:pPr>
    </w:p>
    <w:p w:rsidR="0055355F" w:rsidRDefault="0055355F" w:rsidP="0055355F">
      <w:pPr>
        <w:pStyle w:val="a3"/>
        <w:ind w:left="1005"/>
        <w:jc w:val="both"/>
        <w:rPr>
          <w:sz w:val="28"/>
          <w:szCs w:val="28"/>
          <w:lang w:val="bg-BG"/>
        </w:rPr>
      </w:pPr>
      <w:r>
        <w:rPr>
          <w:sz w:val="28"/>
          <w:szCs w:val="28"/>
          <w:lang w:val="bg-BG"/>
        </w:rPr>
        <w:t>Чл. 31. Имуществото на Читалището се състои от право на собственост върху сгради, земи и други имоти, както и от други вещни права, вземания, ценни книжа, и други права и задължения.</w:t>
      </w:r>
    </w:p>
    <w:p w:rsidR="0055355F" w:rsidRDefault="0055355F" w:rsidP="0055355F">
      <w:pPr>
        <w:pStyle w:val="a3"/>
        <w:ind w:left="1005"/>
        <w:jc w:val="both"/>
        <w:rPr>
          <w:sz w:val="28"/>
          <w:szCs w:val="28"/>
          <w:lang w:val="bg-BG"/>
        </w:rPr>
      </w:pPr>
      <w:r>
        <w:rPr>
          <w:sz w:val="28"/>
          <w:szCs w:val="28"/>
          <w:lang w:val="bg-BG"/>
        </w:rPr>
        <w:t>Чл.  32. /1/ Читалището няма право да отчуждава недвижими вещи и да учредява ипотека върху тях.</w:t>
      </w:r>
    </w:p>
    <w:p w:rsidR="0055355F" w:rsidRDefault="0055355F" w:rsidP="0055355F">
      <w:pPr>
        <w:pStyle w:val="a3"/>
        <w:ind w:left="1005"/>
        <w:jc w:val="both"/>
        <w:rPr>
          <w:sz w:val="28"/>
          <w:szCs w:val="28"/>
          <w:lang w:val="bg-BG"/>
        </w:rPr>
      </w:pPr>
      <w:r>
        <w:rPr>
          <w:sz w:val="28"/>
          <w:szCs w:val="28"/>
          <w:lang w:val="bg-BG"/>
        </w:rPr>
        <w:t>/2/ Движими вещи могат да бъдат отчуждавани, залагани, бракувани или заменяни с по-доброкачествени само по решение на Настоятелството.</w:t>
      </w:r>
    </w:p>
    <w:p w:rsidR="0055355F" w:rsidRDefault="0055355F" w:rsidP="0055355F">
      <w:pPr>
        <w:pStyle w:val="a3"/>
        <w:ind w:left="1005"/>
        <w:jc w:val="both"/>
        <w:rPr>
          <w:sz w:val="28"/>
          <w:szCs w:val="28"/>
          <w:lang w:val="bg-BG"/>
        </w:rPr>
      </w:pPr>
      <w:r>
        <w:rPr>
          <w:sz w:val="28"/>
          <w:szCs w:val="28"/>
          <w:lang w:val="bg-BG"/>
        </w:rPr>
        <w:t>Чл.  33. Дейността на Читалището се финансира със средства от следните източници:</w:t>
      </w:r>
    </w:p>
    <w:p w:rsidR="0055355F" w:rsidRDefault="0055355F" w:rsidP="0055355F">
      <w:pPr>
        <w:pStyle w:val="a3"/>
        <w:numPr>
          <w:ilvl w:val="0"/>
          <w:numId w:val="17"/>
        </w:numPr>
        <w:jc w:val="both"/>
        <w:rPr>
          <w:sz w:val="28"/>
          <w:szCs w:val="28"/>
          <w:lang w:val="bg-BG"/>
        </w:rPr>
      </w:pPr>
      <w:r>
        <w:rPr>
          <w:sz w:val="28"/>
          <w:szCs w:val="28"/>
          <w:lang w:val="bg-BG"/>
        </w:rPr>
        <w:t>членски внос;</w:t>
      </w:r>
    </w:p>
    <w:p w:rsidR="0055355F" w:rsidRDefault="0055355F" w:rsidP="0055355F">
      <w:pPr>
        <w:pStyle w:val="a3"/>
        <w:numPr>
          <w:ilvl w:val="0"/>
          <w:numId w:val="17"/>
        </w:numPr>
        <w:jc w:val="both"/>
        <w:rPr>
          <w:sz w:val="28"/>
          <w:szCs w:val="28"/>
          <w:lang w:val="bg-BG"/>
        </w:rPr>
      </w:pPr>
      <w:r>
        <w:rPr>
          <w:sz w:val="28"/>
          <w:szCs w:val="28"/>
          <w:lang w:val="bg-BG"/>
        </w:rPr>
        <w:t>културно-просветна и информационна дейност;</w:t>
      </w:r>
    </w:p>
    <w:p w:rsidR="0055355F" w:rsidRDefault="0055355F" w:rsidP="0055355F">
      <w:pPr>
        <w:pStyle w:val="a3"/>
        <w:numPr>
          <w:ilvl w:val="0"/>
          <w:numId w:val="17"/>
        </w:numPr>
        <w:jc w:val="both"/>
        <w:rPr>
          <w:sz w:val="28"/>
          <w:szCs w:val="28"/>
          <w:lang w:val="bg-BG"/>
        </w:rPr>
      </w:pPr>
      <w:r>
        <w:rPr>
          <w:sz w:val="28"/>
          <w:szCs w:val="28"/>
          <w:lang w:val="bg-BG"/>
        </w:rPr>
        <w:t>субсидии от държавния и общинския бюджет;</w:t>
      </w:r>
    </w:p>
    <w:p w:rsidR="0055355F" w:rsidRDefault="0055355F" w:rsidP="0055355F">
      <w:pPr>
        <w:pStyle w:val="a3"/>
        <w:numPr>
          <w:ilvl w:val="0"/>
          <w:numId w:val="17"/>
        </w:numPr>
        <w:jc w:val="both"/>
        <w:rPr>
          <w:sz w:val="28"/>
          <w:szCs w:val="28"/>
          <w:lang w:val="bg-BG"/>
        </w:rPr>
      </w:pPr>
      <w:r>
        <w:rPr>
          <w:sz w:val="28"/>
          <w:szCs w:val="28"/>
          <w:lang w:val="bg-BG"/>
        </w:rPr>
        <w:t>дарения и завещания от физически и юридически лица;</w:t>
      </w:r>
    </w:p>
    <w:p w:rsidR="0055355F" w:rsidRDefault="0055355F" w:rsidP="0055355F">
      <w:pPr>
        <w:pStyle w:val="a3"/>
        <w:numPr>
          <w:ilvl w:val="0"/>
          <w:numId w:val="17"/>
        </w:numPr>
        <w:jc w:val="both"/>
        <w:rPr>
          <w:sz w:val="28"/>
          <w:szCs w:val="28"/>
          <w:lang w:val="bg-BG"/>
        </w:rPr>
      </w:pPr>
      <w:r>
        <w:rPr>
          <w:sz w:val="28"/>
          <w:szCs w:val="28"/>
          <w:lang w:val="bg-BG"/>
        </w:rPr>
        <w:t xml:space="preserve">наеми от движимо и недвижимо имущество и </w:t>
      </w:r>
      <w:proofErr w:type="spellStart"/>
      <w:r>
        <w:rPr>
          <w:sz w:val="28"/>
          <w:szCs w:val="28"/>
          <w:lang w:val="bg-BG"/>
        </w:rPr>
        <w:t>арендни</w:t>
      </w:r>
      <w:proofErr w:type="spellEnd"/>
      <w:r>
        <w:rPr>
          <w:sz w:val="28"/>
          <w:szCs w:val="28"/>
          <w:lang w:val="bg-BG"/>
        </w:rPr>
        <w:t xml:space="preserve"> вноски;</w:t>
      </w:r>
    </w:p>
    <w:p w:rsidR="0055355F" w:rsidRDefault="0055355F" w:rsidP="0055355F">
      <w:pPr>
        <w:pStyle w:val="a3"/>
        <w:numPr>
          <w:ilvl w:val="0"/>
          <w:numId w:val="17"/>
        </w:numPr>
        <w:jc w:val="both"/>
        <w:rPr>
          <w:sz w:val="28"/>
          <w:szCs w:val="28"/>
          <w:lang w:val="bg-BG"/>
        </w:rPr>
      </w:pPr>
      <w:r>
        <w:rPr>
          <w:sz w:val="28"/>
          <w:szCs w:val="28"/>
          <w:lang w:val="bg-BG"/>
        </w:rPr>
        <w:t>целеви финансирания по проекти;</w:t>
      </w:r>
    </w:p>
    <w:p w:rsidR="0055355F" w:rsidRPr="002D5B7A" w:rsidRDefault="0055355F" w:rsidP="0055355F">
      <w:pPr>
        <w:pStyle w:val="a3"/>
        <w:numPr>
          <w:ilvl w:val="0"/>
          <w:numId w:val="17"/>
        </w:numPr>
        <w:jc w:val="both"/>
        <w:rPr>
          <w:sz w:val="28"/>
          <w:szCs w:val="28"/>
          <w:lang w:val="bg-BG"/>
        </w:rPr>
      </w:pPr>
      <w:r>
        <w:rPr>
          <w:sz w:val="28"/>
          <w:szCs w:val="28"/>
          <w:lang w:val="bg-BG"/>
        </w:rPr>
        <w:t>други приходи.</w:t>
      </w:r>
    </w:p>
    <w:p w:rsidR="0055355F" w:rsidRPr="0055355F" w:rsidRDefault="0055355F" w:rsidP="0055355F">
      <w:pPr>
        <w:pStyle w:val="a3"/>
        <w:jc w:val="both"/>
        <w:rPr>
          <w:sz w:val="28"/>
          <w:szCs w:val="28"/>
          <w:lang w:val="bg-BG"/>
        </w:rPr>
      </w:pPr>
      <w:r w:rsidRPr="0055355F">
        <w:rPr>
          <w:sz w:val="28"/>
          <w:szCs w:val="28"/>
          <w:lang w:val="bg-BG"/>
        </w:rPr>
        <w:lastRenderedPageBreak/>
        <w:t xml:space="preserve">               Чл. 34. За отчитане на своята финансова дейност и опазването на имуществото си, Читалището води необходимата отчетност, съгласно изискванията на действащото финансово, счетоводно и данъчно законодателство.</w:t>
      </w:r>
    </w:p>
    <w:p w:rsidR="0055355F" w:rsidRDefault="0055355F" w:rsidP="0055355F">
      <w:pPr>
        <w:pStyle w:val="a3"/>
        <w:jc w:val="both"/>
        <w:rPr>
          <w:sz w:val="28"/>
          <w:szCs w:val="28"/>
          <w:lang w:val="bg-BG"/>
        </w:rPr>
      </w:pPr>
      <w:r>
        <w:rPr>
          <w:sz w:val="28"/>
          <w:szCs w:val="28"/>
          <w:lang w:val="bg-BG"/>
        </w:rPr>
        <w:t xml:space="preserve">             Чл. 35. 1. Настоятелството изготвя годишния отчет за приходите и разходите, който се приема от Общото събрание и може да бъде представят на заинтересовани лица, които имат законно основание за това.</w:t>
      </w:r>
    </w:p>
    <w:p w:rsidR="0055355F" w:rsidRDefault="0055355F" w:rsidP="0055355F">
      <w:pPr>
        <w:pStyle w:val="a3"/>
        <w:jc w:val="both"/>
        <w:rPr>
          <w:sz w:val="28"/>
          <w:szCs w:val="28"/>
          <w:lang w:val="bg-BG"/>
        </w:rPr>
      </w:pPr>
      <w:r>
        <w:rPr>
          <w:sz w:val="28"/>
          <w:szCs w:val="28"/>
          <w:lang w:val="bg-BG"/>
        </w:rPr>
        <w:t xml:space="preserve">            2 Отчетът за изразходваните от бюджета средства се представя в община Свищов.</w:t>
      </w:r>
    </w:p>
    <w:p w:rsidR="0055355F" w:rsidRDefault="0055355F" w:rsidP="0055355F">
      <w:pPr>
        <w:pStyle w:val="a3"/>
        <w:jc w:val="both"/>
        <w:rPr>
          <w:sz w:val="28"/>
          <w:szCs w:val="28"/>
          <w:lang w:val="bg-BG"/>
        </w:rPr>
      </w:pPr>
      <w:r>
        <w:rPr>
          <w:sz w:val="28"/>
          <w:szCs w:val="28"/>
          <w:lang w:val="bg-BG"/>
        </w:rPr>
        <w:t xml:space="preserve">           Чл. 36. 1.Председателят на Читалището ежегодно в срок до 10 ноември представя на Кмета на Община Свищов предложения за своята дейност през следващата година.</w:t>
      </w:r>
    </w:p>
    <w:p w:rsidR="0055355F" w:rsidRDefault="0055355F" w:rsidP="0055355F">
      <w:pPr>
        <w:pStyle w:val="a3"/>
        <w:jc w:val="both"/>
        <w:rPr>
          <w:sz w:val="28"/>
          <w:szCs w:val="28"/>
          <w:lang w:val="bg-BG"/>
        </w:rPr>
      </w:pPr>
      <w:r>
        <w:rPr>
          <w:sz w:val="28"/>
          <w:szCs w:val="28"/>
          <w:lang w:val="bg-BG"/>
        </w:rPr>
        <w:t xml:space="preserve">            2.  Годишната програма за развитие на читалищната дейност, приета от Общински съвет – Свищов, се изпълнява от Читалището въз основа на финансово обезпечени договори, сключени с Кмета на Общината. </w:t>
      </w:r>
    </w:p>
    <w:p w:rsidR="0055355F" w:rsidRDefault="0055355F" w:rsidP="0055355F">
      <w:pPr>
        <w:pStyle w:val="a3"/>
        <w:jc w:val="both"/>
        <w:rPr>
          <w:sz w:val="28"/>
          <w:szCs w:val="28"/>
          <w:lang w:val="bg-BG"/>
        </w:rPr>
      </w:pPr>
      <w:r>
        <w:rPr>
          <w:sz w:val="28"/>
          <w:szCs w:val="28"/>
          <w:lang w:val="bg-BG"/>
        </w:rPr>
        <w:t xml:space="preserve">           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 по ал. 2 и за изразходваните читалищни дейности в изпълнение на програма по ал. 2 и за изразходваните от бюджета средства през предходната година.</w:t>
      </w:r>
    </w:p>
    <w:p w:rsidR="0055355F" w:rsidRDefault="0055355F" w:rsidP="0055355F">
      <w:pPr>
        <w:pStyle w:val="a3"/>
        <w:jc w:val="both"/>
        <w:rPr>
          <w:sz w:val="28"/>
          <w:szCs w:val="28"/>
          <w:lang w:val="bg-BG"/>
        </w:rPr>
      </w:pPr>
      <w:r>
        <w:rPr>
          <w:sz w:val="28"/>
          <w:szCs w:val="28"/>
          <w:lang w:val="bg-BG"/>
        </w:rPr>
        <w:t xml:space="preserve">         Настоящият Устав е приет на Общо събрание, проведено на 25. 10. 2010г.</w:t>
      </w:r>
    </w:p>
    <w:p w:rsidR="0055355F" w:rsidRDefault="0055355F" w:rsidP="0055355F">
      <w:pPr>
        <w:pStyle w:val="a3"/>
        <w:jc w:val="both"/>
        <w:rPr>
          <w:sz w:val="28"/>
          <w:szCs w:val="28"/>
          <w:lang w:val="bg-BG"/>
        </w:rPr>
      </w:pPr>
    </w:p>
    <w:p w:rsidR="0055355F" w:rsidRDefault="0055355F" w:rsidP="0055355F">
      <w:pPr>
        <w:pStyle w:val="a3"/>
        <w:jc w:val="both"/>
        <w:rPr>
          <w:sz w:val="28"/>
          <w:szCs w:val="28"/>
          <w:lang w:val="bg-BG"/>
        </w:rPr>
      </w:pPr>
    </w:p>
    <w:p w:rsidR="0055355F" w:rsidRDefault="0055355F" w:rsidP="0055355F">
      <w:pPr>
        <w:pStyle w:val="a3"/>
        <w:jc w:val="both"/>
        <w:rPr>
          <w:sz w:val="28"/>
          <w:szCs w:val="28"/>
          <w:lang w:val="bg-BG"/>
        </w:rPr>
      </w:pPr>
    </w:p>
    <w:p w:rsidR="0055355F" w:rsidRDefault="0055355F" w:rsidP="0055355F">
      <w:pPr>
        <w:pStyle w:val="a3"/>
        <w:jc w:val="both"/>
        <w:rPr>
          <w:sz w:val="28"/>
          <w:szCs w:val="28"/>
          <w:lang w:val="bg-BG"/>
        </w:rPr>
      </w:pPr>
      <w:r>
        <w:rPr>
          <w:sz w:val="28"/>
          <w:szCs w:val="28"/>
          <w:lang w:val="bg-BG"/>
        </w:rPr>
        <w:t xml:space="preserve">                                                                            </w:t>
      </w:r>
    </w:p>
    <w:p w:rsidR="0055355F" w:rsidRPr="002748C4" w:rsidRDefault="0055355F" w:rsidP="0055355F">
      <w:pPr>
        <w:pStyle w:val="a3"/>
        <w:ind w:left="1005"/>
        <w:jc w:val="both"/>
        <w:rPr>
          <w:sz w:val="28"/>
          <w:szCs w:val="28"/>
          <w:lang w:val="bg-BG"/>
        </w:rPr>
      </w:pPr>
    </w:p>
    <w:p w:rsidR="0055355F" w:rsidRPr="002748C4" w:rsidRDefault="0055355F" w:rsidP="0055355F">
      <w:pPr>
        <w:pStyle w:val="a3"/>
        <w:ind w:left="1005"/>
        <w:jc w:val="both"/>
        <w:rPr>
          <w:b/>
          <w:sz w:val="28"/>
          <w:szCs w:val="28"/>
          <w:lang w:val="bg-BG"/>
        </w:rPr>
      </w:pPr>
    </w:p>
    <w:p w:rsidR="0055355F" w:rsidRDefault="0055355F" w:rsidP="0055355F">
      <w:pPr>
        <w:pStyle w:val="a3"/>
        <w:ind w:left="1365"/>
        <w:jc w:val="both"/>
        <w:rPr>
          <w:sz w:val="28"/>
          <w:szCs w:val="28"/>
          <w:lang w:val="bg-BG"/>
        </w:rPr>
      </w:pPr>
    </w:p>
    <w:p w:rsidR="0055355F" w:rsidRDefault="0055355F" w:rsidP="0055355F">
      <w:pPr>
        <w:pStyle w:val="a3"/>
        <w:jc w:val="both"/>
        <w:rPr>
          <w:sz w:val="28"/>
          <w:szCs w:val="28"/>
          <w:lang w:val="bg-BG"/>
        </w:rPr>
      </w:pPr>
    </w:p>
    <w:p w:rsidR="0055355F" w:rsidRPr="00A41BEA" w:rsidRDefault="0055355F" w:rsidP="0055355F">
      <w:pPr>
        <w:pStyle w:val="a3"/>
        <w:jc w:val="both"/>
        <w:rPr>
          <w:sz w:val="28"/>
          <w:szCs w:val="28"/>
          <w:lang w:val="bg-BG"/>
        </w:rPr>
      </w:pPr>
    </w:p>
    <w:p w:rsidR="0055355F" w:rsidRPr="0092444D" w:rsidRDefault="0055355F" w:rsidP="0055355F">
      <w:pPr>
        <w:pStyle w:val="a3"/>
        <w:ind w:left="300"/>
        <w:jc w:val="both"/>
        <w:rPr>
          <w:sz w:val="28"/>
          <w:szCs w:val="28"/>
          <w:lang w:val="bg-BG"/>
        </w:rPr>
      </w:pPr>
    </w:p>
    <w:p w:rsidR="0055355F" w:rsidRPr="0092444D" w:rsidRDefault="0055355F" w:rsidP="0055355F">
      <w:pPr>
        <w:pStyle w:val="a3"/>
        <w:ind w:left="975"/>
        <w:jc w:val="both"/>
        <w:rPr>
          <w:b/>
          <w:sz w:val="28"/>
          <w:szCs w:val="28"/>
          <w:lang w:val="bg-BG"/>
        </w:rPr>
      </w:pPr>
    </w:p>
    <w:p w:rsidR="0055355F" w:rsidRPr="00780BD0" w:rsidRDefault="0055355F" w:rsidP="0055355F">
      <w:pPr>
        <w:pStyle w:val="a3"/>
        <w:ind w:left="975"/>
        <w:jc w:val="both"/>
        <w:rPr>
          <w:sz w:val="28"/>
          <w:szCs w:val="28"/>
          <w:lang w:val="bg-BG"/>
        </w:rPr>
      </w:pPr>
    </w:p>
    <w:p w:rsidR="0055355F" w:rsidRDefault="0055355F" w:rsidP="0055355F">
      <w:pPr>
        <w:pStyle w:val="a3"/>
        <w:jc w:val="both"/>
        <w:rPr>
          <w:lang w:val="bg-BG"/>
        </w:rPr>
      </w:pPr>
      <w:r>
        <w:rPr>
          <w:lang w:val="bg-BG"/>
        </w:rPr>
        <w:t xml:space="preserve">    </w:t>
      </w:r>
    </w:p>
    <w:p w:rsidR="0055355F" w:rsidRPr="00722A5D" w:rsidRDefault="0055355F" w:rsidP="0055355F">
      <w:pPr>
        <w:pStyle w:val="a3"/>
        <w:jc w:val="both"/>
        <w:rPr>
          <w:sz w:val="28"/>
          <w:szCs w:val="28"/>
          <w:lang w:val="bg-BG"/>
        </w:rPr>
      </w:pPr>
      <w:r>
        <w:rPr>
          <w:lang w:val="bg-BG"/>
        </w:rPr>
        <w:t xml:space="preserve">      </w:t>
      </w:r>
    </w:p>
    <w:p w:rsidR="0055355F" w:rsidRDefault="0055355F" w:rsidP="0055355F">
      <w:pPr>
        <w:pStyle w:val="a3"/>
        <w:jc w:val="both"/>
        <w:rPr>
          <w:sz w:val="28"/>
          <w:szCs w:val="28"/>
          <w:lang w:val="bg-BG"/>
        </w:rPr>
      </w:pPr>
    </w:p>
    <w:p w:rsidR="0055355F" w:rsidRPr="0055355F" w:rsidRDefault="0055355F" w:rsidP="0055355F">
      <w:pPr>
        <w:pStyle w:val="a3"/>
        <w:jc w:val="both"/>
        <w:rPr>
          <w:sz w:val="28"/>
          <w:szCs w:val="28"/>
          <w:lang w:val="bg-BG"/>
        </w:rPr>
      </w:pPr>
      <w:r w:rsidRPr="0055355F">
        <w:rPr>
          <w:sz w:val="28"/>
          <w:szCs w:val="28"/>
          <w:lang w:val="bg-BG"/>
        </w:rPr>
        <w:t xml:space="preserve">     </w:t>
      </w:r>
    </w:p>
    <w:p w:rsidR="0055355F" w:rsidRPr="001F76F0" w:rsidRDefault="0055355F" w:rsidP="0055355F">
      <w:pPr>
        <w:pStyle w:val="a3"/>
        <w:jc w:val="center"/>
        <w:rPr>
          <w:rFonts w:ascii="Times New Roman" w:hAnsi="Times New Roman" w:cs="Times New Roman"/>
          <w:b/>
          <w:i/>
          <w:sz w:val="28"/>
          <w:szCs w:val="28"/>
          <w:lang w:val="bg-BG"/>
        </w:rPr>
      </w:pPr>
      <w:r w:rsidRPr="0055355F">
        <w:rPr>
          <w:rFonts w:ascii="Times New Roman" w:hAnsi="Times New Roman" w:cs="Times New Roman"/>
          <w:b/>
          <w:i/>
          <w:sz w:val="40"/>
          <w:szCs w:val="40"/>
          <w:lang w:val="bg-BG"/>
        </w:rPr>
        <w:lastRenderedPageBreak/>
        <w:t>Д</w:t>
      </w:r>
      <w:r>
        <w:rPr>
          <w:rFonts w:ascii="Times New Roman" w:hAnsi="Times New Roman" w:cs="Times New Roman"/>
          <w:b/>
          <w:i/>
          <w:sz w:val="40"/>
          <w:szCs w:val="40"/>
          <w:lang w:val="bg-BG"/>
        </w:rPr>
        <w:t xml:space="preserve"> </w:t>
      </w:r>
      <w:r w:rsidRPr="0055355F">
        <w:rPr>
          <w:rFonts w:ascii="Times New Roman" w:hAnsi="Times New Roman" w:cs="Times New Roman"/>
          <w:b/>
          <w:i/>
          <w:sz w:val="40"/>
          <w:szCs w:val="40"/>
          <w:lang w:val="bg-BG"/>
        </w:rPr>
        <w:t>О</w:t>
      </w:r>
      <w:r>
        <w:rPr>
          <w:rFonts w:ascii="Times New Roman" w:hAnsi="Times New Roman" w:cs="Times New Roman"/>
          <w:b/>
          <w:i/>
          <w:sz w:val="40"/>
          <w:szCs w:val="40"/>
          <w:lang w:val="bg-BG"/>
        </w:rPr>
        <w:t xml:space="preserve"> </w:t>
      </w:r>
      <w:r w:rsidRPr="0055355F">
        <w:rPr>
          <w:rFonts w:ascii="Times New Roman" w:hAnsi="Times New Roman" w:cs="Times New Roman"/>
          <w:b/>
          <w:i/>
          <w:sz w:val="40"/>
          <w:szCs w:val="40"/>
          <w:lang w:val="bg-BG"/>
        </w:rPr>
        <w:t>К</w:t>
      </w:r>
      <w:r>
        <w:rPr>
          <w:rFonts w:ascii="Times New Roman" w:hAnsi="Times New Roman" w:cs="Times New Roman"/>
          <w:b/>
          <w:i/>
          <w:sz w:val="40"/>
          <w:szCs w:val="40"/>
          <w:lang w:val="bg-BG"/>
        </w:rPr>
        <w:t xml:space="preserve"> </w:t>
      </w:r>
      <w:r w:rsidRPr="0055355F">
        <w:rPr>
          <w:rFonts w:ascii="Times New Roman" w:hAnsi="Times New Roman" w:cs="Times New Roman"/>
          <w:b/>
          <w:i/>
          <w:sz w:val="40"/>
          <w:szCs w:val="40"/>
          <w:lang w:val="bg-BG"/>
        </w:rPr>
        <w:t>Л</w:t>
      </w:r>
      <w:r>
        <w:rPr>
          <w:rFonts w:ascii="Times New Roman" w:hAnsi="Times New Roman" w:cs="Times New Roman"/>
          <w:b/>
          <w:i/>
          <w:sz w:val="40"/>
          <w:szCs w:val="40"/>
          <w:lang w:val="bg-BG"/>
        </w:rPr>
        <w:t xml:space="preserve"> </w:t>
      </w:r>
      <w:r w:rsidRPr="0055355F">
        <w:rPr>
          <w:rFonts w:ascii="Times New Roman" w:hAnsi="Times New Roman" w:cs="Times New Roman"/>
          <w:b/>
          <w:i/>
          <w:sz w:val="40"/>
          <w:szCs w:val="40"/>
          <w:lang w:val="bg-BG"/>
        </w:rPr>
        <w:t>А</w:t>
      </w:r>
      <w:r>
        <w:rPr>
          <w:rFonts w:ascii="Times New Roman" w:hAnsi="Times New Roman" w:cs="Times New Roman"/>
          <w:b/>
          <w:i/>
          <w:sz w:val="40"/>
          <w:szCs w:val="40"/>
          <w:lang w:val="bg-BG"/>
        </w:rPr>
        <w:t xml:space="preserve"> </w:t>
      </w:r>
      <w:r w:rsidRPr="0055355F">
        <w:rPr>
          <w:rFonts w:ascii="Times New Roman" w:hAnsi="Times New Roman" w:cs="Times New Roman"/>
          <w:b/>
          <w:i/>
          <w:sz w:val="40"/>
          <w:szCs w:val="40"/>
          <w:lang w:val="bg-BG"/>
        </w:rPr>
        <w:t>Д</w:t>
      </w:r>
    </w:p>
    <w:p w:rsidR="0055355F" w:rsidRPr="001F76F0" w:rsidRDefault="0055355F" w:rsidP="0055355F">
      <w:pPr>
        <w:pStyle w:val="a3"/>
        <w:jc w:val="both"/>
        <w:rPr>
          <w:rFonts w:ascii="Times New Roman" w:hAnsi="Times New Roman" w:cs="Times New Roman"/>
          <w:b/>
          <w:i/>
          <w:sz w:val="28"/>
          <w:szCs w:val="28"/>
          <w:lang w:val="bg-BG"/>
        </w:rPr>
      </w:pPr>
    </w:p>
    <w:p w:rsidR="0055355F" w:rsidRPr="001F76F0" w:rsidRDefault="0055355F" w:rsidP="0055355F">
      <w:pPr>
        <w:pStyle w:val="a3"/>
        <w:jc w:val="center"/>
        <w:rPr>
          <w:rFonts w:ascii="Times New Roman" w:hAnsi="Times New Roman" w:cs="Times New Roman"/>
          <w:b/>
          <w:i/>
          <w:sz w:val="32"/>
          <w:szCs w:val="32"/>
          <w:lang w:val="bg-BG"/>
        </w:rPr>
      </w:pPr>
      <w:r w:rsidRPr="001F76F0">
        <w:rPr>
          <w:rFonts w:ascii="Times New Roman" w:hAnsi="Times New Roman" w:cs="Times New Roman"/>
          <w:b/>
          <w:i/>
          <w:sz w:val="32"/>
          <w:szCs w:val="32"/>
          <w:lang w:val="bg-BG"/>
        </w:rPr>
        <w:t>ЗА ИЗПЪЛНЕНИЕ НА ГОДИШНАТА ПРОГРАМА ЗА РАЗВИТИЕ НА НАРОДНО ЧИТАЛИЩЕ „СЪЗНАТЕЛНОСТ – 1899” С</w:t>
      </w:r>
      <w:r>
        <w:rPr>
          <w:rFonts w:ascii="Times New Roman" w:hAnsi="Times New Roman" w:cs="Times New Roman"/>
          <w:b/>
          <w:i/>
          <w:sz w:val="32"/>
          <w:szCs w:val="32"/>
          <w:lang w:val="bg-BG"/>
        </w:rPr>
        <w:t xml:space="preserve">ЕЛО </w:t>
      </w:r>
      <w:r w:rsidRPr="001F76F0">
        <w:rPr>
          <w:rFonts w:ascii="Times New Roman" w:hAnsi="Times New Roman" w:cs="Times New Roman"/>
          <w:b/>
          <w:i/>
          <w:sz w:val="32"/>
          <w:szCs w:val="32"/>
          <w:lang w:val="bg-BG"/>
        </w:rPr>
        <w:t xml:space="preserve"> ОВЧА МОГИЛА, ОБЩИНА СВИЩОВ  ЗА 201</w:t>
      </w:r>
      <w:r w:rsidRPr="0055355F">
        <w:rPr>
          <w:rFonts w:ascii="Times New Roman" w:hAnsi="Times New Roman" w:cs="Times New Roman"/>
          <w:b/>
          <w:i/>
          <w:sz w:val="32"/>
          <w:szCs w:val="32"/>
          <w:lang w:val="bg-BG"/>
        </w:rPr>
        <w:t>9</w:t>
      </w:r>
      <w:r w:rsidRPr="001F76F0">
        <w:rPr>
          <w:rFonts w:ascii="Times New Roman" w:hAnsi="Times New Roman" w:cs="Times New Roman"/>
          <w:b/>
          <w:i/>
          <w:sz w:val="32"/>
          <w:szCs w:val="32"/>
          <w:lang w:val="bg-BG"/>
        </w:rPr>
        <w:t xml:space="preserve"> ГОДИНА</w:t>
      </w:r>
    </w:p>
    <w:p w:rsidR="0055355F" w:rsidRPr="001F76F0" w:rsidRDefault="0055355F" w:rsidP="0055355F">
      <w:pPr>
        <w:pStyle w:val="a3"/>
        <w:rPr>
          <w:i/>
          <w:sz w:val="32"/>
          <w:szCs w:val="32"/>
          <w:lang w:val="bg-BG"/>
        </w:rPr>
      </w:pPr>
    </w:p>
    <w:p w:rsidR="0055355F" w:rsidRPr="00856373" w:rsidRDefault="0055355F" w:rsidP="0055355F">
      <w:pPr>
        <w:pStyle w:val="a3"/>
        <w:jc w:val="both"/>
        <w:rPr>
          <w:sz w:val="28"/>
          <w:szCs w:val="28"/>
          <w:lang w:val="bg-BG"/>
        </w:rPr>
      </w:pPr>
      <w:r w:rsidRPr="001B5A08">
        <w:rPr>
          <w:sz w:val="32"/>
          <w:szCs w:val="32"/>
          <w:lang w:val="bg-BG"/>
        </w:rPr>
        <w:t xml:space="preserve">          </w:t>
      </w:r>
      <w:r w:rsidRPr="00856373">
        <w:rPr>
          <w:sz w:val="28"/>
          <w:szCs w:val="28"/>
          <w:lang w:val="bg-BG"/>
        </w:rPr>
        <w:t>Основните приоритети на Читалището са насочени към обогатяване на културния живот в селото и удовлетворяване потребностите на населението чрез:</w:t>
      </w:r>
    </w:p>
    <w:p w:rsidR="0055355F" w:rsidRPr="00856373" w:rsidRDefault="0055355F" w:rsidP="0055355F">
      <w:pPr>
        <w:pStyle w:val="a3"/>
        <w:jc w:val="both"/>
        <w:rPr>
          <w:sz w:val="28"/>
          <w:szCs w:val="28"/>
          <w:lang w:val="bg-BG"/>
        </w:rPr>
      </w:pPr>
      <w:r w:rsidRPr="00856373">
        <w:rPr>
          <w:sz w:val="28"/>
          <w:szCs w:val="28"/>
          <w:lang w:val="bg-BG"/>
        </w:rPr>
        <w:t xml:space="preserve">     - съхранение и развитие на традициите на българския фолклор</w:t>
      </w:r>
    </w:p>
    <w:p w:rsidR="0055355F" w:rsidRPr="00856373" w:rsidRDefault="0055355F" w:rsidP="0055355F">
      <w:pPr>
        <w:pStyle w:val="a3"/>
        <w:jc w:val="both"/>
        <w:rPr>
          <w:sz w:val="28"/>
          <w:szCs w:val="28"/>
          <w:lang w:val="bg-BG"/>
        </w:rPr>
      </w:pPr>
      <w:r w:rsidRPr="00856373">
        <w:rPr>
          <w:sz w:val="28"/>
          <w:szCs w:val="28"/>
          <w:lang w:val="bg-BG"/>
        </w:rPr>
        <w:t xml:space="preserve">     - възпитаване и утвърждаване на националното самосъзнание и културната идентичност</w:t>
      </w:r>
    </w:p>
    <w:p w:rsidR="0055355F" w:rsidRPr="00856373" w:rsidRDefault="0055355F" w:rsidP="0055355F">
      <w:pPr>
        <w:pStyle w:val="a3"/>
        <w:jc w:val="both"/>
        <w:rPr>
          <w:sz w:val="28"/>
          <w:szCs w:val="28"/>
          <w:lang w:val="bg-BG"/>
        </w:rPr>
      </w:pPr>
      <w:r w:rsidRPr="00856373">
        <w:rPr>
          <w:sz w:val="28"/>
          <w:szCs w:val="28"/>
          <w:lang w:val="bg-BG"/>
        </w:rPr>
        <w:t xml:space="preserve">     - работа с различни възрастови и етнически групи</w:t>
      </w:r>
    </w:p>
    <w:p w:rsidR="0055355F" w:rsidRPr="00856373" w:rsidRDefault="0055355F" w:rsidP="0055355F">
      <w:pPr>
        <w:pStyle w:val="a3"/>
        <w:jc w:val="both"/>
        <w:rPr>
          <w:sz w:val="28"/>
          <w:szCs w:val="28"/>
          <w:lang w:val="bg-BG"/>
        </w:rPr>
      </w:pPr>
      <w:r w:rsidRPr="00856373">
        <w:rPr>
          <w:sz w:val="28"/>
          <w:szCs w:val="28"/>
          <w:lang w:val="bg-BG"/>
        </w:rPr>
        <w:t xml:space="preserve">     - разширяване знанията на гражданите</w:t>
      </w:r>
    </w:p>
    <w:p w:rsidR="0055355F" w:rsidRPr="00856373" w:rsidRDefault="0055355F" w:rsidP="0055355F">
      <w:pPr>
        <w:pStyle w:val="a3"/>
        <w:jc w:val="both"/>
        <w:rPr>
          <w:sz w:val="28"/>
          <w:szCs w:val="28"/>
          <w:lang w:val="bg-BG"/>
        </w:rPr>
      </w:pPr>
      <w:r w:rsidRPr="00856373">
        <w:rPr>
          <w:sz w:val="28"/>
          <w:szCs w:val="28"/>
          <w:lang w:val="bg-BG"/>
        </w:rPr>
        <w:t xml:space="preserve">     - осигуряване на достъп до информация и комуникация</w:t>
      </w:r>
    </w:p>
    <w:p w:rsidR="0055355F" w:rsidRPr="00856373" w:rsidRDefault="0055355F" w:rsidP="0055355F">
      <w:pPr>
        <w:pStyle w:val="a3"/>
        <w:jc w:val="both"/>
        <w:rPr>
          <w:sz w:val="28"/>
          <w:szCs w:val="28"/>
          <w:lang w:val="bg-BG"/>
        </w:rPr>
      </w:pPr>
      <w:r w:rsidRPr="00856373">
        <w:rPr>
          <w:sz w:val="28"/>
          <w:szCs w:val="28"/>
          <w:lang w:val="bg-BG"/>
        </w:rPr>
        <w:t xml:space="preserve">     Стремежа на ръководството и служителите на Читалището беше насочен към цялостно изпълнение на мероприятията от културния календар на селото и изяви на съставите в общински, регионални и национални мероприятия.</w:t>
      </w:r>
    </w:p>
    <w:p w:rsidR="0055355F" w:rsidRPr="00856373" w:rsidRDefault="0055355F" w:rsidP="0055355F">
      <w:pPr>
        <w:pStyle w:val="a3"/>
        <w:jc w:val="both"/>
        <w:rPr>
          <w:sz w:val="28"/>
          <w:szCs w:val="28"/>
          <w:lang w:val="bg-BG"/>
        </w:rPr>
      </w:pPr>
      <w:r w:rsidRPr="00856373">
        <w:rPr>
          <w:sz w:val="28"/>
          <w:szCs w:val="28"/>
          <w:lang w:val="bg-BG"/>
        </w:rPr>
        <w:t xml:space="preserve">     Основни направления в дейността на читалището:</w:t>
      </w:r>
    </w:p>
    <w:p w:rsidR="0055355F" w:rsidRPr="00856373" w:rsidRDefault="0055355F" w:rsidP="0055355F">
      <w:pPr>
        <w:pStyle w:val="a3"/>
        <w:jc w:val="both"/>
        <w:rPr>
          <w:sz w:val="28"/>
          <w:szCs w:val="28"/>
          <w:lang w:val="bg-BG"/>
        </w:rPr>
      </w:pPr>
    </w:p>
    <w:p w:rsidR="0055355F" w:rsidRPr="00856373" w:rsidRDefault="0055355F" w:rsidP="0055355F">
      <w:pPr>
        <w:pStyle w:val="a3"/>
        <w:jc w:val="both"/>
        <w:rPr>
          <w:b/>
          <w:i/>
          <w:sz w:val="28"/>
          <w:szCs w:val="28"/>
          <w:lang w:val="bg-BG"/>
        </w:rPr>
      </w:pPr>
      <w:r w:rsidRPr="00856373">
        <w:rPr>
          <w:b/>
          <w:i/>
          <w:sz w:val="28"/>
          <w:szCs w:val="28"/>
          <w:lang w:val="bg-BG"/>
        </w:rPr>
        <w:t>БИБЛИОТЕЧНА ДЕЙНОСТ</w:t>
      </w:r>
    </w:p>
    <w:p w:rsidR="0055355F" w:rsidRPr="00856373" w:rsidRDefault="0055355F" w:rsidP="0055355F">
      <w:pPr>
        <w:pStyle w:val="a3"/>
        <w:jc w:val="both"/>
        <w:rPr>
          <w:sz w:val="28"/>
          <w:szCs w:val="28"/>
          <w:lang w:val="bg-BG"/>
        </w:rPr>
      </w:pPr>
      <w:r w:rsidRPr="00856373">
        <w:rPr>
          <w:sz w:val="28"/>
          <w:szCs w:val="28"/>
          <w:lang w:val="bg-BG"/>
        </w:rPr>
        <w:t xml:space="preserve">     Библиотечната дейност е една от основните функции на читалището. В библиотеката се събират, обработват, организират, съхраняват и предоставят за обществено ползване библиотечни и информационни услуги за населението. Тя осигурява свободен достъп за своите читатели, като персонала на читалището обръща внимание за привличането на нови читатели от подрастващите и създаване на трайни навици за четене и получаване на знания и умения.</w:t>
      </w:r>
    </w:p>
    <w:p w:rsidR="0055355F" w:rsidRPr="00856373" w:rsidRDefault="0055355F" w:rsidP="0055355F">
      <w:pPr>
        <w:pStyle w:val="a3"/>
        <w:jc w:val="both"/>
        <w:rPr>
          <w:sz w:val="28"/>
          <w:szCs w:val="28"/>
          <w:lang w:val="bg-BG"/>
        </w:rPr>
      </w:pPr>
      <w:r w:rsidRPr="00856373">
        <w:rPr>
          <w:sz w:val="28"/>
          <w:szCs w:val="28"/>
          <w:lang w:val="bg-BG"/>
        </w:rPr>
        <w:t xml:space="preserve">     Читалището разполага с добре обзаведена библиотека с детски отдел, заемна за възрастни и две читални. В библиотеката има необходимата техника и интернет, което видимо се отразява на резултатите. За общ, безплатен  достъп са и трите компютърни конфигурации по програма „Глобални библиотеки”. Програмата даде възможност да се въведе модернизирането на библиотеката в читалището и да подпомогне приобщаването на гражданите към глобалното информационно общество. Учениците от двете учебни заведения намиращи се на територията на селото </w:t>
      </w:r>
      <w:r w:rsidRPr="00856373">
        <w:rPr>
          <w:sz w:val="28"/>
          <w:szCs w:val="28"/>
          <w:lang w:val="bg-BG"/>
        </w:rPr>
        <w:lastRenderedPageBreak/>
        <w:t>използват услугите на глобалната мрежа. Клиенти на глобалната библиотека са и немалкото посетители на Специализираната болница за рехабилитация, намираща се на територията на селото.</w:t>
      </w:r>
    </w:p>
    <w:p w:rsidR="0055355F" w:rsidRPr="00856373" w:rsidRDefault="0055355F" w:rsidP="0055355F">
      <w:pPr>
        <w:pStyle w:val="a3"/>
        <w:jc w:val="both"/>
        <w:rPr>
          <w:sz w:val="28"/>
          <w:szCs w:val="28"/>
          <w:lang w:val="bg-BG"/>
        </w:rPr>
      </w:pPr>
      <w:r w:rsidRPr="00856373">
        <w:rPr>
          <w:sz w:val="28"/>
          <w:szCs w:val="28"/>
          <w:lang w:val="bg-BG"/>
        </w:rPr>
        <w:t xml:space="preserve">     През изминалата година библиотеката се обогати с </w:t>
      </w:r>
      <w:r w:rsidRPr="0055355F">
        <w:rPr>
          <w:sz w:val="28"/>
          <w:szCs w:val="28"/>
          <w:lang w:val="bg-BG"/>
        </w:rPr>
        <w:t>100</w:t>
      </w:r>
      <w:r w:rsidRPr="00856373">
        <w:rPr>
          <w:sz w:val="28"/>
          <w:szCs w:val="28"/>
          <w:lang w:val="bg-BG"/>
        </w:rPr>
        <w:t xml:space="preserve"> книги /ново закупени и набавени чрез дарителска кампания/. В края на годината библиотечния фонд достигна 17</w:t>
      </w:r>
      <w:r w:rsidRPr="0055355F">
        <w:rPr>
          <w:sz w:val="28"/>
          <w:szCs w:val="28"/>
          <w:lang w:val="bg-BG"/>
        </w:rPr>
        <w:t>9</w:t>
      </w:r>
      <w:r w:rsidRPr="00856373">
        <w:rPr>
          <w:sz w:val="28"/>
          <w:szCs w:val="28"/>
          <w:lang w:val="bg-BG"/>
        </w:rPr>
        <w:t>99 тома научно – популярна, художествена и детска литература, която задоволява потребностите на учащите от двете учебни заведения в селото, местното население и гостите на селото.</w:t>
      </w:r>
    </w:p>
    <w:p w:rsidR="0055355F" w:rsidRPr="00856373" w:rsidRDefault="0055355F" w:rsidP="0055355F">
      <w:pPr>
        <w:pStyle w:val="a3"/>
        <w:jc w:val="both"/>
        <w:rPr>
          <w:sz w:val="28"/>
          <w:szCs w:val="28"/>
          <w:lang w:val="bg-BG"/>
        </w:rPr>
      </w:pPr>
      <w:r w:rsidRPr="00856373">
        <w:rPr>
          <w:sz w:val="28"/>
          <w:szCs w:val="28"/>
          <w:lang w:val="bg-BG"/>
        </w:rPr>
        <w:t xml:space="preserve">     Проведоха се тематични срещи с читатели от двете учебни заведения в селото.</w:t>
      </w:r>
    </w:p>
    <w:p w:rsidR="0055355F" w:rsidRPr="00856373" w:rsidRDefault="0055355F" w:rsidP="0055355F">
      <w:pPr>
        <w:pStyle w:val="a3"/>
        <w:jc w:val="both"/>
        <w:rPr>
          <w:sz w:val="28"/>
          <w:szCs w:val="28"/>
          <w:lang w:val="bg-BG"/>
        </w:rPr>
      </w:pPr>
    </w:p>
    <w:p w:rsidR="0055355F" w:rsidRPr="00856373" w:rsidRDefault="0055355F" w:rsidP="0055355F">
      <w:pPr>
        <w:pStyle w:val="a3"/>
        <w:jc w:val="both"/>
        <w:rPr>
          <w:b/>
          <w:i/>
          <w:sz w:val="28"/>
          <w:szCs w:val="28"/>
          <w:lang w:val="bg-BG"/>
        </w:rPr>
      </w:pPr>
      <w:r w:rsidRPr="00856373">
        <w:rPr>
          <w:b/>
          <w:i/>
          <w:sz w:val="28"/>
          <w:szCs w:val="28"/>
          <w:lang w:val="bg-BG"/>
        </w:rPr>
        <w:t>КУЛТУРНО МАСОВА ДЕЙНОСТ</w:t>
      </w:r>
    </w:p>
    <w:p w:rsidR="0055355F" w:rsidRPr="00856373" w:rsidRDefault="0055355F" w:rsidP="0055355F">
      <w:pPr>
        <w:pStyle w:val="a3"/>
        <w:ind w:firstLine="720"/>
        <w:jc w:val="both"/>
        <w:rPr>
          <w:sz w:val="28"/>
          <w:szCs w:val="28"/>
          <w:lang w:val="bg-BG"/>
        </w:rPr>
      </w:pPr>
      <w:r w:rsidRPr="00856373">
        <w:rPr>
          <w:sz w:val="28"/>
          <w:szCs w:val="28"/>
          <w:lang w:val="bg-BG"/>
        </w:rPr>
        <w:t>Изпълнени са мероприятията от културния календар на селото за 201</w:t>
      </w:r>
      <w:r w:rsidRPr="0055355F">
        <w:rPr>
          <w:sz w:val="28"/>
          <w:szCs w:val="28"/>
          <w:lang w:val="bg-BG"/>
        </w:rPr>
        <w:t>9</w:t>
      </w:r>
      <w:r w:rsidRPr="00856373">
        <w:rPr>
          <w:sz w:val="28"/>
          <w:szCs w:val="28"/>
          <w:lang w:val="bg-BG"/>
        </w:rPr>
        <w:t xml:space="preserve"> година. </w:t>
      </w:r>
    </w:p>
    <w:p w:rsidR="0055355F" w:rsidRPr="0055355F" w:rsidRDefault="0055355F" w:rsidP="0055355F">
      <w:pPr>
        <w:pStyle w:val="a3"/>
        <w:jc w:val="both"/>
        <w:rPr>
          <w:sz w:val="28"/>
          <w:szCs w:val="28"/>
          <w:lang w:val="bg-BG"/>
        </w:rPr>
      </w:pPr>
      <w:r w:rsidRPr="00856373">
        <w:rPr>
          <w:sz w:val="28"/>
          <w:szCs w:val="28"/>
          <w:lang w:val="bg-BG"/>
        </w:rPr>
        <w:t xml:space="preserve">     Действащите групи при читалището се включват активно в местните и общинските празници, което е доказателство, че читалището заема своето място за съхранението и популяризирането на местните традиции и обичаи и е културен двигател на селото.</w:t>
      </w:r>
    </w:p>
    <w:p w:rsidR="0055355F" w:rsidRPr="00856373" w:rsidRDefault="0055355F" w:rsidP="0055355F">
      <w:pPr>
        <w:pStyle w:val="a3"/>
        <w:jc w:val="both"/>
        <w:rPr>
          <w:sz w:val="28"/>
          <w:szCs w:val="28"/>
          <w:lang w:val="bg-BG"/>
        </w:rPr>
      </w:pPr>
      <w:r w:rsidRPr="00856373">
        <w:rPr>
          <w:sz w:val="28"/>
          <w:szCs w:val="28"/>
          <w:lang w:val="bg-BG"/>
        </w:rPr>
        <w:t xml:space="preserve">     Независимо от достигнатите резултати, трябва да продължи търсенето на нови форми за откриване, отглеждане и изява на творческите заложби у децата и възрастните чрез участието им в читалищните колективи.</w:t>
      </w:r>
    </w:p>
    <w:p w:rsidR="0055355F" w:rsidRPr="0055355F" w:rsidRDefault="0055355F" w:rsidP="0055355F">
      <w:pPr>
        <w:pStyle w:val="a3"/>
        <w:jc w:val="both"/>
        <w:rPr>
          <w:sz w:val="28"/>
          <w:szCs w:val="28"/>
          <w:lang w:val="bg-BG"/>
        </w:rPr>
      </w:pPr>
      <w:r w:rsidRPr="00856373">
        <w:rPr>
          <w:sz w:val="28"/>
          <w:szCs w:val="28"/>
          <w:lang w:val="bg-BG"/>
        </w:rPr>
        <w:t xml:space="preserve">     За популяризиране на традициите и културните ценности чрез различните форми на любителско творчество, самодейните състави от читалището взеха участие в престижни Национални фестивали и надпявания и се върнаха с много заслужени награди и отличия: Национален фестивал на възрожденската и патриотична песен “Топчето пукна” – Клисура 201</w:t>
      </w:r>
      <w:r w:rsidRPr="0055355F">
        <w:rPr>
          <w:sz w:val="28"/>
          <w:szCs w:val="28"/>
          <w:lang w:val="bg-BG"/>
        </w:rPr>
        <w:t xml:space="preserve">9 </w:t>
      </w:r>
      <w:r>
        <w:rPr>
          <w:sz w:val="28"/>
          <w:szCs w:val="28"/>
          <w:lang w:val="bg-BG"/>
        </w:rPr>
        <w:t>С</w:t>
      </w:r>
      <w:r w:rsidRPr="00856373">
        <w:rPr>
          <w:sz w:val="28"/>
          <w:szCs w:val="28"/>
          <w:lang w:val="bg-BG"/>
        </w:rPr>
        <w:t>месена певческа група</w:t>
      </w:r>
      <w:r>
        <w:rPr>
          <w:sz w:val="28"/>
          <w:szCs w:val="28"/>
          <w:lang w:val="bg-BG"/>
        </w:rPr>
        <w:t>,</w:t>
      </w:r>
      <w:r w:rsidRPr="0055355F">
        <w:rPr>
          <w:sz w:val="28"/>
          <w:szCs w:val="28"/>
          <w:lang w:val="bg-BG"/>
        </w:rPr>
        <w:t xml:space="preserve"> </w:t>
      </w:r>
      <w:r>
        <w:rPr>
          <w:sz w:val="28"/>
          <w:szCs w:val="28"/>
          <w:lang w:val="bg-BG"/>
        </w:rPr>
        <w:t>М</w:t>
      </w:r>
      <w:r w:rsidRPr="00856373">
        <w:rPr>
          <w:sz w:val="28"/>
          <w:szCs w:val="28"/>
          <w:lang w:val="bg-BG"/>
        </w:rPr>
        <w:t>ъжка певческа група;</w:t>
      </w:r>
      <w:r>
        <w:rPr>
          <w:sz w:val="28"/>
          <w:szCs w:val="28"/>
          <w:lang w:val="bg-BG"/>
        </w:rPr>
        <w:t xml:space="preserve"> </w:t>
      </w:r>
      <w:r w:rsidRPr="00856373">
        <w:rPr>
          <w:sz w:val="28"/>
          <w:szCs w:val="28"/>
          <w:lang w:val="bg-BG"/>
        </w:rPr>
        <w:t xml:space="preserve">Общински празник с. </w:t>
      </w:r>
      <w:r>
        <w:rPr>
          <w:sz w:val="28"/>
          <w:szCs w:val="28"/>
          <w:lang w:val="bg-BG"/>
        </w:rPr>
        <w:t>Морава -</w:t>
      </w:r>
      <w:r w:rsidRPr="00856373">
        <w:rPr>
          <w:sz w:val="28"/>
          <w:szCs w:val="28"/>
          <w:lang w:val="bg-BG"/>
        </w:rPr>
        <w:t xml:space="preserve"> </w:t>
      </w:r>
      <w:r>
        <w:rPr>
          <w:sz w:val="28"/>
          <w:szCs w:val="28"/>
          <w:lang w:val="bg-BG"/>
        </w:rPr>
        <w:t>Ж</w:t>
      </w:r>
      <w:r w:rsidRPr="00856373">
        <w:rPr>
          <w:sz w:val="28"/>
          <w:szCs w:val="28"/>
          <w:lang w:val="bg-BG"/>
        </w:rPr>
        <w:t>енска певческа група,</w:t>
      </w:r>
      <w:r>
        <w:rPr>
          <w:sz w:val="28"/>
          <w:szCs w:val="28"/>
          <w:lang w:val="bg-BG"/>
        </w:rPr>
        <w:t xml:space="preserve"> М</w:t>
      </w:r>
      <w:r w:rsidRPr="00856373">
        <w:rPr>
          <w:sz w:val="28"/>
          <w:szCs w:val="28"/>
          <w:lang w:val="bg-BG"/>
        </w:rPr>
        <w:t>ъжка певческа група,</w:t>
      </w:r>
      <w:r>
        <w:rPr>
          <w:sz w:val="28"/>
          <w:szCs w:val="28"/>
          <w:lang w:val="bg-BG"/>
        </w:rPr>
        <w:t xml:space="preserve"> С</w:t>
      </w:r>
      <w:r w:rsidRPr="00856373">
        <w:rPr>
          <w:sz w:val="28"/>
          <w:szCs w:val="28"/>
          <w:lang w:val="bg-BG"/>
        </w:rPr>
        <w:t xml:space="preserve">месена певческа група, </w:t>
      </w:r>
      <w:r>
        <w:rPr>
          <w:sz w:val="28"/>
          <w:szCs w:val="28"/>
          <w:lang w:val="bg-BG"/>
        </w:rPr>
        <w:t>Г</w:t>
      </w:r>
      <w:r w:rsidR="00645697">
        <w:rPr>
          <w:sz w:val="28"/>
          <w:szCs w:val="28"/>
          <w:lang w:val="bg-BG"/>
        </w:rPr>
        <w:t xml:space="preserve">рупа за стари градски песни, </w:t>
      </w:r>
      <w:r>
        <w:rPr>
          <w:sz w:val="28"/>
          <w:szCs w:val="28"/>
          <w:lang w:val="bg-BG"/>
        </w:rPr>
        <w:t>Т</w:t>
      </w:r>
      <w:r w:rsidRPr="00856373">
        <w:rPr>
          <w:sz w:val="28"/>
          <w:szCs w:val="28"/>
          <w:lang w:val="bg-BG"/>
        </w:rPr>
        <w:t>анц</w:t>
      </w:r>
      <w:r w:rsidR="00AD06CD">
        <w:rPr>
          <w:sz w:val="28"/>
          <w:szCs w:val="28"/>
          <w:lang w:val="bg-BG"/>
        </w:rPr>
        <w:t xml:space="preserve">ов състав за автентичен фолклор, </w:t>
      </w:r>
      <w:r>
        <w:rPr>
          <w:sz w:val="28"/>
          <w:szCs w:val="28"/>
          <w:lang w:val="bg-BG"/>
        </w:rPr>
        <w:t>Н</w:t>
      </w:r>
      <w:r w:rsidRPr="00856373">
        <w:rPr>
          <w:sz w:val="28"/>
          <w:szCs w:val="28"/>
          <w:lang w:val="bg-BG"/>
        </w:rPr>
        <w:t>ароден оркестър,</w:t>
      </w:r>
      <w:r>
        <w:rPr>
          <w:sz w:val="28"/>
          <w:szCs w:val="28"/>
          <w:lang w:val="bg-BG"/>
        </w:rPr>
        <w:t xml:space="preserve"> </w:t>
      </w:r>
      <w:r w:rsidR="00645697">
        <w:rPr>
          <w:sz w:val="28"/>
          <w:szCs w:val="28"/>
          <w:lang w:val="bg-BG"/>
        </w:rPr>
        <w:t>Г</w:t>
      </w:r>
      <w:r>
        <w:rPr>
          <w:sz w:val="28"/>
          <w:szCs w:val="28"/>
          <w:lang w:val="bg-BG"/>
        </w:rPr>
        <w:t>рупа за народни обичаи;</w:t>
      </w:r>
      <w:r w:rsidRPr="0055355F">
        <w:rPr>
          <w:sz w:val="28"/>
          <w:szCs w:val="28"/>
          <w:lang w:val="bg-BG"/>
        </w:rPr>
        <w:t xml:space="preserve"> </w:t>
      </w:r>
      <w:r w:rsidR="00645697">
        <w:rPr>
          <w:sz w:val="28"/>
          <w:szCs w:val="28"/>
          <w:lang w:val="bg-BG"/>
        </w:rPr>
        <w:t>ФФ „Хуморът в народното но творчество”</w:t>
      </w:r>
      <w:r w:rsidRPr="00856373">
        <w:rPr>
          <w:sz w:val="28"/>
          <w:szCs w:val="28"/>
          <w:lang w:val="bg-BG"/>
        </w:rPr>
        <w:t xml:space="preserve">с. </w:t>
      </w:r>
      <w:r w:rsidR="00645697">
        <w:rPr>
          <w:sz w:val="28"/>
          <w:szCs w:val="28"/>
          <w:lang w:val="bg-BG"/>
        </w:rPr>
        <w:t xml:space="preserve">Дъскот </w:t>
      </w:r>
      <w:r w:rsidRPr="00856373">
        <w:rPr>
          <w:sz w:val="28"/>
          <w:szCs w:val="28"/>
          <w:lang w:val="bg-BG"/>
        </w:rPr>
        <w:t>-</w:t>
      </w:r>
      <w:r w:rsidR="00645697" w:rsidRPr="00645697">
        <w:rPr>
          <w:sz w:val="28"/>
          <w:szCs w:val="28"/>
          <w:lang w:val="bg-BG"/>
        </w:rPr>
        <w:t xml:space="preserve"> </w:t>
      </w:r>
      <w:r w:rsidR="00645697">
        <w:rPr>
          <w:sz w:val="28"/>
          <w:szCs w:val="28"/>
          <w:lang w:val="bg-BG"/>
        </w:rPr>
        <w:t>С</w:t>
      </w:r>
      <w:r w:rsidR="00645697" w:rsidRPr="00856373">
        <w:rPr>
          <w:sz w:val="28"/>
          <w:szCs w:val="28"/>
          <w:lang w:val="bg-BG"/>
        </w:rPr>
        <w:t>месена певческа група</w:t>
      </w:r>
      <w:r w:rsidR="00645697">
        <w:rPr>
          <w:sz w:val="28"/>
          <w:szCs w:val="28"/>
          <w:lang w:val="bg-BG"/>
        </w:rPr>
        <w:t>,</w:t>
      </w:r>
      <w:r w:rsidR="00645697" w:rsidRPr="0055355F">
        <w:rPr>
          <w:sz w:val="28"/>
          <w:szCs w:val="28"/>
          <w:lang w:val="bg-BG"/>
        </w:rPr>
        <w:t xml:space="preserve"> </w:t>
      </w:r>
      <w:r w:rsidR="00645697">
        <w:rPr>
          <w:sz w:val="28"/>
          <w:szCs w:val="28"/>
          <w:lang w:val="bg-BG"/>
        </w:rPr>
        <w:t>М</w:t>
      </w:r>
      <w:r w:rsidR="00645697" w:rsidRPr="00856373">
        <w:rPr>
          <w:sz w:val="28"/>
          <w:szCs w:val="28"/>
          <w:lang w:val="bg-BG"/>
        </w:rPr>
        <w:t>ъжка певческа група</w:t>
      </w:r>
      <w:r w:rsidRPr="00856373">
        <w:rPr>
          <w:sz w:val="28"/>
          <w:szCs w:val="28"/>
          <w:lang w:val="bg-BG"/>
        </w:rPr>
        <w:t xml:space="preserve"> </w:t>
      </w:r>
      <w:r w:rsidR="00645697">
        <w:rPr>
          <w:sz w:val="28"/>
          <w:szCs w:val="28"/>
          <w:lang w:val="bg-BG"/>
        </w:rPr>
        <w:t xml:space="preserve">и индивидуално изпълнение на Петър Русанов; </w:t>
      </w:r>
      <w:r w:rsidR="00AD06CD" w:rsidRPr="00856373">
        <w:rPr>
          <w:sz w:val="28"/>
          <w:szCs w:val="28"/>
          <w:lang w:val="bg-BG"/>
        </w:rPr>
        <w:t>с.</w:t>
      </w:r>
      <w:r w:rsidR="00AD06CD" w:rsidRPr="0055355F">
        <w:rPr>
          <w:sz w:val="28"/>
          <w:szCs w:val="28"/>
          <w:lang w:val="bg-BG"/>
        </w:rPr>
        <w:t xml:space="preserve"> </w:t>
      </w:r>
      <w:r w:rsidR="00AD06CD" w:rsidRPr="00856373">
        <w:rPr>
          <w:sz w:val="28"/>
          <w:szCs w:val="28"/>
          <w:lang w:val="bg-BG"/>
        </w:rPr>
        <w:t xml:space="preserve">Обединение Национален събор-надпяване Мита Стойчева „Авлига пее”- </w:t>
      </w:r>
      <w:r w:rsidR="00AD06CD">
        <w:rPr>
          <w:sz w:val="28"/>
          <w:szCs w:val="28"/>
          <w:lang w:val="bg-BG"/>
        </w:rPr>
        <w:t>Ж</w:t>
      </w:r>
      <w:r w:rsidR="00AD06CD" w:rsidRPr="00856373">
        <w:rPr>
          <w:sz w:val="28"/>
          <w:szCs w:val="28"/>
          <w:lang w:val="bg-BG"/>
        </w:rPr>
        <w:t xml:space="preserve">енска </w:t>
      </w:r>
      <w:r w:rsidR="00AD06CD">
        <w:rPr>
          <w:sz w:val="28"/>
          <w:szCs w:val="28"/>
          <w:lang w:val="bg-BG"/>
        </w:rPr>
        <w:t>певческа група, Смесена певческа група;</w:t>
      </w:r>
      <w:r w:rsidR="00AD06CD" w:rsidRPr="00856373">
        <w:rPr>
          <w:sz w:val="28"/>
          <w:szCs w:val="28"/>
          <w:lang w:val="bg-BG"/>
        </w:rPr>
        <w:t xml:space="preserve"> </w:t>
      </w:r>
      <w:r w:rsidR="00645697">
        <w:rPr>
          <w:sz w:val="28"/>
          <w:szCs w:val="28"/>
          <w:lang w:val="bg-BG"/>
        </w:rPr>
        <w:t xml:space="preserve">Балкански събор на българската песен </w:t>
      </w:r>
      <w:r w:rsidR="00AD06CD">
        <w:rPr>
          <w:sz w:val="28"/>
          <w:szCs w:val="28"/>
          <w:lang w:val="bg-BG"/>
        </w:rPr>
        <w:t xml:space="preserve">гр. Априлци </w:t>
      </w:r>
      <w:r w:rsidR="00645697">
        <w:rPr>
          <w:sz w:val="28"/>
          <w:szCs w:val="28"/>
          <w:lang w:val="bg-BG"/>
        </w:rPr>
        <w:t xml:space="preserve">- </w:t>
      </w:r>
      <w:r w:rsidR="00AD06CD">
        <w:rPr>
          <w:sz w:val="28"/>
          <w:szCs w:val="28"/>
          <w:lang w:val="bg-BG"/>
        </w:rPr>
        <w:t>С</w:t>
      </w:r>
      <w:r w:rsidR="00AD06CD" w:rsidRPr="00856373">
        <w:rPr>
          <w:sz w:val="28"/>
          <w:szCs w:val="28"/>
          <w:lang w:val="bg-BG"/>
        </w:rPr>
        <w:t>месена певческа група</w:t>
      </w:r>
      <w:r w:rsidR="00AD06CD">
        <w:rPr>
          <w:sz w:val="28"/>
          <w:szCs w:val="28"/>
          <w:lang w:val="bg-BG"/>
        </w:rPr>
        <w:t>,</w:t>
      </w:r>
      <w:r w:rsidR="00AD06CD" w:rsidRPr="0055355F">
        <w:rPr>
          <w:sz w:val="28"/>
          <w:szCs w:val="28"/>
          <w:lang w:val="bg-BG"/>
        </w:rPr>
        <w:t xml:space="preserve"> </w:t>
      </w:r>
      <w:r w:rsidR="00AD06CD">
        <w:rPr>
          <w:sz w:val="28"/>
          <w:szCs w:val="28"/>
          <w:lang w:val="bg-BG"/>
        </w:rPr>
        <w:t>М</w:t>
      </w:r>
      <w:r w:rsidR="00AD06CD" w:rsidRPr="00856373">
        <w:rPr>
          <w:sz w:val="28"/>
          <w:szCs w:val="28"/>
          <w:lang w:val="bg-BG"/>
        </w:rPr>
        <w:t>ъжка певческа група</w:t>
      </w:r>
      <w:r w:rsidR="00AD06CD">
        <w:rPr>
          <w:sz w:val="28"/>
          <w:szCs w:val="28"/>
          <w:lang w:val="bg-BG"/>
        </w:rPr>
        <w:t>;</w:t>
      </w:r>
      <w:r w:rsidR="00AD06CD" w:rsidRPr="00AD06CD">
        <w:rPr>
          <w:sz w:val="28"/>
          <w:szCs w:val="28"/>
          <w:lang w:val="bg-BG"/>
        </w:rPr>
        <w:t xml:space="preserve"> </w:t>
      </w:r>
      <w:r w:rsidR="00AD06CD" w:rsidRPr="00856373">
        <w:rPr>
          <w:sz w:val="28"/>
          <w:szCs w:val="28"/>
          <w:lang w:val="bg-BG"/>
        </w:rPr>
        <w:t>Ф</w:t>
      </w:r>
      <w:r w:rsidR="00AD06CD">
        <w:rPr>
          <w:sz w:val="28"/>
          <w:szCs w:val="28"/>
          <w:lang w:val="bg-BG"/>
        </w:rPr>
        <w:t>Ф</w:t>
      </w:r>
      <w:r w:rsidR="00AD06CD" w:rsidRPr="00856373">
        <w:rPr>
          <w:sz w:val="28"/>
          <w:szCs w:val="28"/>
          <w:lang w:val="bg-BG"/>
        </w:rPr>
        <w:t xml:space="preserve"> „</w:t>
      </w:r>
      <w:r w:rsidR="00AD06CD">
        <w:rPr>
          <w:sz w:val="28"/>
          <w:szCs w:val="28"/>
          <w:lang w:val="bg-BG"/>
        </w:rPr>
        <w:t>Северняшка китка”</w:t>
      </w:r>
      <w:r w:rsidR="00AD06CD" w:rsidRPr="00856373">
        <w:rPr>
          <w:sz w:val="28"/>
          <w:szCs w:val="28"/>
          <w:lang w:val="bg-BG"/>
        </w:rPr>
        <w:t xml:space="preserve"> </w:t>
      </w:r>
      <w:r w:rsidR="00AD06CD">
        <w:rPr>
          <w:sz w:val="28"/>
          <w:szCs w:val="28"/>
          <w:lang w:val="bg-BG"/>
        </w:rPr>
        <w:t>г</w:t>
      </w:r>
      <w:r w:rsidR="00AD06CD" w:rsidRPr="00856373">
        <w:rPr>
          <w:sz w:val="28"/>
          <w:szCs w:val="28"/>
          <w:lang w:val="bg-BG"/>
        </w:rPr>
        <w:t>р. Павликени</w:t>
      </w:r>
      <w:r w:rsidR="00AD06CD">
        <w:rPr>
          <w:sz w:val="28"/>
          <w:szCs w:val="28"/>
          <w:lang w:val="bg-BG"/>
        </w:rPr>
        <w:t xml:space="preserve"> Ж</w:t>
      </w:r>
      <w:r w:rsidR="00AD06CD" w:rsidRPr="00856373">
        <w:rPr>
          <w:sz w:val="28"/>
          <w:szCs w:val="28"/>
          <w:lang w:val="bg-BG"/>
        </w:rPr>
        <w:t>енска певческа група,</w:t>
      </w:r>
      <w:r w:rsidR="00AD06CD">
        <w:rPr>
          <w:sz w:val="28"/>
          <w:szCs w:val="28"/>
          <w:lang w:val="bg-BG"/>
        </w:rPr>
        <w:t xml:space="preserve"> М</w:t>
      </w:r>
      <w:r w:rsidR="00AD06CD" w:rsidRPr="00856373">
        <w:rPr>
          <w:sz w:val="28"/>
          <w:szCs w:val="28"/>
          <w:lang w:val="bg-BG"/>
        </w:rPr>
        <w:t>ъжка певческа група,</w:t>
      </w:r>
      <w:r w:rsidR="00AD06CD">
        <w:rPr>
          <w:sz w:val="28"/>
          <w:szCs w:val="28"/>
          <w:lang w:val="bg-BG"/>
        </w:rPr>
        <w:t xml:space="preserve"> С</w:t>
      </w:r>
      <w:r w:rsidR="00AD06CD" w:rsidRPr="00856373">
        <w:rPr>
          <w:sz w:val="28"/>
          <w:szCs w:val="28"/>
          <w:lang w:val="bg-BG"/>
        </w:rPr>
        <w:t>месена певческа група</w:t>
      </w:r>
      <w:r w:rsidR="00AD06CD">
        <w:rPr>
          <w:sz w:val="28"/>
          <w:szCs w:val="28"/>
          <w:lang w:val="bg-BG"/>
        </w:rPr>
        <w:t>; ФФ”Път,вдъхновение,вяра” гр. Белене</w:t>
      </w:r>
      <w:r w:rsidR="00AD06CD" w:rsidRPr="00856373">
        <w:rPr>
          <w:sz w:val="28"/>
          <w:szCs w:val="28"/>
          <w:lang w:val="bg-BG"/>
        </w:rPr>
        <w:t xml:space="preserve"> </w:t>
      </w:r>
      <w:r w:rsidR="00AD06CD">
        <w:rPr>
          <w:sz w:val="28"/>
          <w:szCs w:val="28"/>
          <w:lang w:val="bg-BG"/>
        </w:rPr>
        <w:t>-</w:t>
      </w:r>
      <w:r w:rsidR="00AD06CD" w:rsidRPr="00856373">
        <w:rPr>
          <w:sz w:val="28"/>
          <w:szCs w:val="28"/>
          <w:lang w:val="bg-BG"/>
        </w:rPr>
        <w:t xml:space="preserve"> </w:t>
      </w:r>
      <w:r w:rsidR="00AD06CD">
        <w:rPr>
          <w:sz w:val="28"/>
          <w:szCs w:val="28"/>
          <w:lang w:val="bg-BG"/>
        </w:rPr>
        <w:t>Ж</w:t>
      </w:r>
      <w:r w:rsidR="00AD06CD" w:rsidRPr="00856373">
        <w:rPr>
          <w:sz w:val="28"/>
          <w:szCs w:val="28"/>
          <w:lang w:val="bg-BG"/>
        </w:rPr>
        <w:t>енска певческа група,</w:t>
      </w:r>
      <w:r w:rsidR="00AD06CD">
        <w:rPr>
          <w:sz w:val="28"/>
          <w:szCs w:val="28"/>
          <w:lang w:val="bg-BG"/>
        </w:rPr>
        <w:t xml:space="preserve"> С</w:t>
      </w:r>
      <w:r w:rsidR="00AD06CD" w:rsidRPr="00856373">
        <w:rPr>
          <w:sz w:val="28"/>
          <w:szCs w:val="28"/>
          <w:lang w:val="bg-BG"/>
        </w:rPr>
        <w:t>месена певческа група</w:t>
      </w:r>
      <w:r w:rsidR="00AD06CD">
        <w:rPr>
          <w:sz w:val="28"/>
          <w:szCs w:val="28"/>
          <w:lang w:val="bg-BG"/>
        </w:rPr>
        <w:t>,</w:t>
      </w:r>
      <w:r w:rsidR="00AD06CD" w:rsidRPr="00AD06CD">
        <w:rPr>
          <w:sz w:val="28"/>
          <w:szCs w:val="28"/>
          <w:lang w:val="bg-BG"/>
        </w:rPr>
        <w:t xml:space="preserve"> </w:t>
      </w:r>
      <w:r w:rsidR="00AD06CD">
        <w:rPr>
          <w:sz w:val="28"/>
          <w:szCs w:val="28"/>
          <w:lang w:val="bg-BG"/>
        </w:rPr>
        <w:t>М</w:t>
      </w:r>
      <w:r w:rsidR="00AD06CD" w:rsidRPr="00856373">
        <w:rPr>
          <w:sz w:val="28"/>
          <w:szCs w:val="28"/>
          <w:lang w:val="bg-BG"/>
        </w:rPr>
        <w:t>ъжка певческа група</w:t>
      </w:r>
      <w:r w:rsidR="00AD06CD">
        <w:rPr>
          <w:sz w:val="28"/>
          <w:szCs w:val="28"/>
          <w:lang w:val="bg-BG"/>
        </w:rPr>
        <w:t xml:space="preserve">; </w:t>
      </w:r>
      <w:r w:rsidR="00AD06CD" w:rsidRPr="00856373">
        <w:rPr>
          <w:sz w:val="28"/>
          <w:szCs w:val="28"/>
          <w:lang w:val="bg-BG"/>
        </w:rPr>
        <w:t>Национален фестивал-</w:t>
      </w:r>
      <w:r w:rsidR="00AD06CD" w:rsidRPr="0055355F">
        <w:rPr>
          <w:sz w:val="28"/>
          <w:szCs w:val="28"/>
          <w:lang w:val="bg-BG"/>
        </w:rPr>
        <w:t xml:space="preserve"> </w:t>
      </w:r>
      <w:r w:rsidR="00AD06CD" w:rsidRPr="00856373">
        <w:rPr>
          <w:sz w:val="28"/>
          <w:szCs w:val="28"/>
          <w:lang w:val="bg-BG"/>
        </w:rPr>
        <w:lastRenderedPageBreak/>
        <w:t xml:space="preserve">„Искри от миналото”- Априлци- </w:t>
      </w:r>
      <w:r w:rsidR="00AD06CD">
        <w:rPr>
          <w:sz w:val="28"/>
          <w:szCs w:val="28"/>
          <w:lang w:val="bg-BG"/>
        </w:rPr>
        <w:t>Ж</w:t>
      </w:r>
      <w:r w:rsidR="00AD06CD" w:rsidRPr="00856373">
        <w:rPr>
          <w:sz w:val="28"/>
          <w:szCs w:val="28"/>
          <w:lang w:val="bg-BG"/>
        </w:rPr>
        <w:t>енска певческа група,</w:t>
      </w:r>
      <w:r w:rsidR="00AD06CD">
        <w:rPr>
          <w:sz w:val="28"/>
          <w:szCs w:val="28"/>
          <w:lang w:val="bg-BG"/>
        </w:rPr>
        <w:t xml:space="preserve"> С</w:t>
      </w:r>
      <w:r w:rsidR="00AD06CD" w:rsidRPr="00856373">
        <w:rPr>
          <w:sz w:val="28"/>
          <w:szCs w:val="28"/>
          <w:lang w:val="bg-BG"/>
        </w:rPr>
        <w:t>месена певческа група</w:t>
      </w:r>
      <w:r w:rsidR="00AD06CD">
        <w:rPr>
          <w:sz w:val="28"/>
          <w:szCs w:val="28"/>
          <w:lang w:val="bg-BG"/>
        </w:rPr>
        <w:t>, М</w:t>
      </w:r>
      <w:r w:rsidR="00AD06CD" w:rsidRPr="00856373">
        <w:rPr>
          <w:sz w:val="28"/>
          <w:szCs w:val="28"/>
          <w:lang w:val="bg-BG"/>
        </w:rPr>
        <w:t>ъжка певческа група</w:t>
      </w:r>
      <w:r w:rsidR="00AD06CD">
        <w:rPr>
          <w:sz w:val="28"/>
          <w:szCs w:val="28"/>
          <w:lang w:val="bg-BG"/>
        </w:rPr>
        <w:t xml:space="preserve">; </w:t>
      </w:r>
      <w:r w:rsidR="00AD06CD" w:rsidRPr="00856373">
        <w:rPr>
          <w:sz w:val="28"/>
          <w:szCs w:val="28"/>
          <w:lang w:val="bg-BG"/>
        </w:rPr>
        <w:t>Ф</w:t>
      </w:r>
      <w:r w:rsidR="00AD06CD">
        <w:rPr>
          <w:sz w:val="28"/>
          <w:szCs w:val="28"/>
          <w:lang w:val="bg-BG"/>
        </w:rPr>
        <w:t>Ф</w:t>
      </w:r>
      <w:r w:rsidR="00AD06CD" w:rsidRPr="00856373">
        <w:rPr>
          <w:sz w:val="28"/>
          <w:szCs w:val="28"/>
          <w:lang w:val="bg-BG"/>
        </w:rPr>
        <w:t>”Богородична стъпка” гр. Стара Загора</w:t>
      </w:r>
      <w:r w:rsidR="00AD06CD">
        <w:rPr>
          <w:sz w:val="28"/>
          <w:szCs w:val="28"/>
          <w:lang w:val="bg-BG"/>
        </w:rPr>
        <w:t xml:space="preserve"> </w:t>
      </w:r>
      <w:r w:rsidR="00AD06CD" w:rsidRPr="00856373">
        <w:rPr>
          <w:sz w:val="28"/>
          <w:szCs w:val="28"/>
          <w:lang w:val="bg-BG"/>
        </w:rPr>
        <w:t xml:space="preserve">- </w:t>
      </w:r>
      <w:r w:rsidR="00AD06CD">
        <w:rPr>
          <w:sz w:val="28"/>
          <w:szCs w:val="28"/>
          <w:lang w:val="bg-BG"/>
        </w:rPr>
        <w:t>С</w:t>
      </w:r>
      <w:r w:rsidR="00AD06CD" w:rsidRPr="00856373">
        <w:rPr>
          <w:sz w:val="28"/>
          <w:szCs w:val="28"/>
          <w:lang w:val="bg-BG"/>
        </w:rPr>
        <w:t>месена певческа група,</w:t>
      </w:r>
      <w:r w:rsidR="00AD06CD" w:rsidRPr="0055355F">
        <w:rPr>
          <w:sz w:val="28"/>
          <w:szCs w:val="28"/>
          <w:lang w:val="bg-BG"/>
        </w:rPr>
        <w:t xml:space="preserve"> </w:t>
      </w:r>
      <w:r w:rsidR="00AD06CD">
        <w:rPr>
          <w:sz w:val="28"/>
          <w:szCs w:val="28"/>
          <w:lang w:val="bg-BG"/>
        </w:rPr>
        <w:t>М</w:t>
      </w:r>
      <w:r w:rsidR="00AD06CD" w:rsidRPr="00856373">
        <w:rPr>
          <w:sz w:val="28"/>
          <w:szCs w:val="28"/>
          <w:lang w:val="bg-BG"/>
        </w:rPr>
        <w:t>ъжка певческа група</w:t>
      </w:r>
      <w:r w:rsidR="00AD06CD" w:rsidRPr="0055355F">
        <w:rPr>
          <w:sz w:val="28"/>
          <w:szCs w:val="28"/>
          <w:lang w:val="bg-BG"/>
        </w:rPr>
        <w:t>;</w:t>
      </w:r>
      <w:r w:rsidR="00AD06CD">
        <w:rPr>
          <w:sz w:val="28"/>
          <w:szCs w:val="28"/>
          <w:lang w:val="bg-BG"/>
        </w:rPr>
        <w:t xml:space="preserve"> </w:t>
      </w:r>
      <w:r w:rsidR="00AD06CD" w:rsidRPr="00856373">
        <w:rPr>
          <w:sz w:val="28"/>
          <w:szCs w:val="28"/>
          <w:lang w:val="bg-BG"/>
        </w:rPr>
        <w:t>Н</w:t>
      </w:r>
      <w:r w:rsidR="00AD06CD">
        <w:rPr>
          <w:sz w:val="28"/>
          <w:szCs w:val="28"/>
          <w:lang w:val="bg-BG"/>
        </w:rPr>
        <w:t>Ф</w:t>
      </w:r>
      <w:r w:rsidR="00AD06CD" w:rsidRPr="00856373">
        <w:rPr>
          <w:sz w:val="28"/>
          <w:szCs w:val="28"/>
          <w:lang w:val="bg-BG"/>
        </w:rPr>
        <w:t xml:space="preserve">”Фолклорен извор”- Царевец – </w:t>
      </w:r>
      <w:r w:rsidR="00AD06CD">
        <w:rPr>
          <w:sz w:val="28"/>
          <w:szCs w:val="28"/>
          <w:lang w:val="bg-BG"/>
        </w:rPr>
        <w:t>Ж</w:t>
      </w:r>
      <w:r w:rsidR="00AD06CD" w:rsidRPr="00856373">
        <w:rPr>
          <w:sz w:val="28"/>
          <w:szCs w:val="28"/>
          <w:lang w:val="bg-BG"/>
        </w:rPr>
        <w:t xml:space="preserve">енска певческа група, </w:t>
      </w:r>
      <w:r w:rsidR="00AD06CD">
        <w:rPr>
          <w:sz w:val="28"/>
          <w:szCs w:val="28"/>
          <w:lang w:val="bg-BG"/>
        </w:rPr>
        <w:t>М</w:t>
      </w:r>
      <w:r w:rsidR="00AD06CD" w:rsidRPr="00856373">
        <w:rPr>
          <w:sz w:val="28"/>
          <w:szCs w:val="28"/>
          <w:lang w:val="bg-BG"/>
        </w:rPr>
        <w:t xml:space="preserve">ъжка певческа група, </w:t>
      </w:r>
      <w:r w:rsidR="00AD06CD">
        <w:rPr>
          <w:sz w:val="28"/>
          <w:szCs w:val="28"/>
          <w:lang w:val="bg-BG"/>
        </w:rPr>
        <w:t>С</w:t>
      </w:r>
      <w:r w:rsidR="00AD06CD" w:rsidRPr="00856373">
        <w:rPr>
          <w:sz w:val="28"/>
          <w:szCs w:val="28"/>
          <w:lang w:val="bg-BG"/>
        </w:rPr>
        <w:t>месена певческа група</w:t>
      </w:r>
      <w:r w:rsidR="00AD06CD">
        <w:rPr>
          <w:sz w:val="28"/>
          <w:szCs w:val="28"/>
          <w:lang w:val="bg-BG"/>
        </w:rPr>
        <w:t>;</w:t>
      </w:r>
      <w:r w:rsidR="00AD06CD" w:rsidRPr="00856373">
        <w:rPr>
          <w:sz w:val="28"/>
          <w:szCs w:val="28"/>
          <w:lang w:val="bg-BG"/>
        </w:rPr>
        <w:t xml:space="preserve"> </w:t>
      </w:r>
      <w:r w:rsidR="00AD06CD">
        <w:rPr>
          <w:sz w:val="28"/>
          <w:szCs w:val="28"/>
          <w:lang w:val="bg-BG"/>
        </w:rPr>
        <w:t xml:space="preserve">120г. Читалище - Юбилеен концерт – Детска вокална група, Женска певческа група, Смесена певческа група, Мъжка певческа група  </w:t>
      </w:r>
      <w:r w:rsidRPr="00856373">
        <w:rPr>
          <w:sz w:val="28"/>
          <w:szCs w:val="28"/>
          <w:lang w:val="bg-BG"/>
        </w:rPr>
        <w:t xml:space="preserve">Празник „ Роден край”- </w:t>
      </w:r>
      <w:r w:rsidR="00EB2C6F">
        <w:rPr>
          <w:sz w:val="28"/>
          <w:szCs w:val="28"/>
          <w:lang w:val="bg-BG"/>
        </w:rPr>
        <w:t>С</w:t>
      </w:r>
      <w:r w:rsidRPr="00856373">
        <w:rPr>
          <w:sz w:val="28"/>
          <w:szCs w:val="28"/>
          <w:lang w:val="bg-BG"/>
        </w:rPr>
        <w:t xml:space="preserve">месена певческа група, </w:t>
      </w:r>
      <w:r w:rsidR="00EB2C6F">
        <w:rPr>
          <w:sz w:val="28"/>
          <w:szCs w:val="28"/>
          <w:lang w:val="bg-BG"/>
        </w:rPr>
        <w:t>М</w:t>
      </w:r>
      <w:r w:rsidRPr="00856373">
        <w:rPr>
          <w:sz w:val="28"/>
          <w:szCs w:val="28"/>
          <w:lang w:val="bg-BG"/>
        </w:rPr>
        <w:t>ъжка певческа група</w:t>
      </w:r>
      <w:r w:rsidRPr="0055355F">
        <w:rPr>
          <w:sz w:val="28"/>
          <w:szCs w:val="28"/>
          <w:lang w:val="bg-BG"/>
        </w:rPr>
        <w:t>.</w:t>
      </w:r>
    </w:p>
    <w:p w:rsidR="0055355F" w:rsidRPr="00856373" w:rsidRDefault="0055355F" w:rsidP="0055355F">
      <w:pPr>
        <w:pStyle w:val="a3"/>
        <w:jc w:val="both"/>
        <w:rPr>
          <w:sz w:val="28"/>
          <w:szCs w:val="28"/>
          <w:lang w:val="bg-BG"/>
        </w:rPr>
      </w:pPr>
    </w:p>
    <w:p w:rsidR="0055355F" w:rsidRPr="00856373" w:rsidRDefault="0055355F" w:rsidP="0055355F">
      <w:pPr>
        <w:pStyle w:val="a3"/>
        <w:jc w:val="both"/>
        <w:rPr>
          <w:sz w:val="28"/>
          <w:szCs w:val="28"/>
          <w:lang w:val="bg-BG"/>
        </w:rPr>
      </w:pPr>
      <w:r w:rsidRPr="00856373">
        <w:rPr>
          <w:sz w:val="28"/>
          <w:szCs w:val="28"/>
          <w:lang w:val="bg-BG"/>
        </w:rPr>
        <w:t xml:space="preserve">   </w:t>
      </w:r>
      <w:r w:rsidR="00EB2C6F">
        <w:rPr>
          <w:sz w:val="28"/>
          <w:szCs w:val="28"/>
          <w:lang w:val="bg-BG"/>
        </w:rPr>
        <w:t xml:space="preserve">Девети </w:t>
      </w:r>
      <w:r w:rsidRPr="00856373">
        <w:rPr>
          <w:sz w:val="28"/>
          <w:szCs w:val="28"/>
          <w:lang w:val="bg-BG"/>
        </w:rPr>
        <w:t xml:space="preserve"> Национален Фестивал за Детски и младежки фолклор „С песни и танци в Овча могила”, </w:t>
      </w:r>
      <w:r w:rsidR="00EB2C6F">
        <w:rPr>
          <w:sz w:val="28"/>
          <w:szCs w:val="28"/>
          <w:lang w:val="bg-BG"/>
        </w:rPr>
        <w:t xml:space="preserve">Седмо </w:t>
      </w:r>
      <w:r w:rsidRPr="00856373">
        <w:rPr>
          <w:sz w:val="28"/>
          <w:szCs w:val="28"/>
          <w:lang w:val="bg-BG"/>
        </w:rPr>
        <w:t xml:space="preserve"> издание на ”Фестивал на българската погача”- Овча могила</w:t>
      </w:r>
    </w:p>
    <w:p w:rsidR="0055355F" w:rsidRPr="00856373" w:rsidRDefault="0055355F" w:rsidP="0055355F">
      <w:pPr>
        <w:pStyle w:val="a3"/>
        <w:jc w:val="both"/>
        <w:rPr>
          <w:sz w:val="28"/>
          <w:szCs w:val="28"/>
          <w:lang w:val="bg-BG"/>
        </w:rPr>
      </w:pPr>
      <w:r w:rsidRPr="00856373">
        <w:rPr>
          <w:sz w:val="28"/>
          <w:szCs w:val="28"/>
          <w:lang w:val="bg-BG"/>
        </w:rPr>
        <w:t xml:space="preserve">     Отбелязани бяха бележити дати и годишнини, свързани с историята ни. </w:t>
      </w:r>
    </w:p>
    <w:p w:rsidR="0055355F" w:rsidRPr="00856373" w:rsidRDefault="0055355F" w:rsidP="0055355F">
      <w:pPr>
        <w:pStyle w:val="a3"/>
        <w:jc w:val="both"/>
        <w:rPr>
          <w:sz w:val="28"/>
          <w:szCs w:val="28"/>
          <w:lang w:val="bg-BG"/>
        </w:rPr>
      </w:pPr>
      <w:r w:rsidRPr="00856373">
        <w:rPr>
          <w:sz w:val="28"/>
          <w:szCs w:val="28"/>
          <w:lang w:val="bg-BG"/>
        </w:rPr>
        <w:t xml:space="preserve">     Чествани бяха национални празници и празници от обредния празничен календар на българите.</w:t>
      </w:r>
    </w:p>
    <w:p w:rsidR="0055355F" w:rsidRPr="00856373" w:rsidRDefault="0055355F" w:rsidP="0055355F">
      <w:pPr>
        <w:pStyle w:val="a3"/>
        <w:jc w:val="both"/>
        <w:rPr>
          <w:sz w:val="28"/>
          <w:szCs w:val="28"/>
          <w:lang w:val="bg-BG"/>
        </w:rPr>
      </w:pPr>
      <w:r w:rsidRPr="00856373">
        <w:rPr>
          <w:sz w:val="28"/>
          <w:szCs w:val="28"/>
          <w:lang w:val="bg-BG"/>
        </w:rPr>
        <w:t xml:space="preserve">     Организиран е  традиционния празник на селото.</w:t>
      </w:r>
    </w:p>
    <w:p w:rsidR="0055355F" w:rsidRPr="00856373" w:rsidRDefault="0055355F" w:rsidP="0055355F">
      <w:pPr>
        <w:pStyle w:val="a3"/>
        <w:jc w:val="both"/>
        <w:rPr>
          <w:sz w:val="28"/>
          <w:szCs w:val="28"/>
          <w:lang w:val="bg-BG"/>
        </w:rPr>
      </w:pPr>
    </w:p>
    <w:p w:rsidR="0055355F" w:rsidRPr="00856373" w:rsidRDefault="0055355F" w:rsidP="0055355F">
      <w:pPr>
        <w:pStyle w:val="a3"/>
        <w:jc w:val="both"/>
        <w:rPr>
          <w:b/>
          <w:i/>
          <w:sz w:val="28"/>
          <w:szCs w:val="28"/>
          <w:lang w:val="bg-BG"/>
        </w:rPr>
      </w:pPr>
      <w:r w:rsidRPr="00856373">
        <w:rPr>
          <w:b/>
          <w:i/>
          <w:sz w:val="28"/>
          <w:szCs w:val="28"/>
          <w:lang w:val="bg-BG"/>
        </w:rPr>
        <w:t>ЛЮБИТЕЛСКО ХУДОЖЕСТВЕНО ТВОРЧЕСТВО</w:t>
      </w:r>
    </w:p>
    <w:p w:rsidR="0055355F" w:rsidRPr="00856373" w:rsidRDefault="0055355F" w:rsidP="0055355F">
      <w:pPr>
        <w:pStyle w:val="a3"/>
        <w:ind w:firstLine="720"/>
        <w:jc w:val="both"/>
        <w:rPr>
          <w:sz w:val="28"/>
          <w:szCs w:val="28"/>
          <w:lang w:val="bg-BG"/>
        </w:rPr>
      </w:pPr>
      <w:r w:rsidRPr="00856373">
        <w:rPr>
          <w:sz w:val="28"/>
          <w:szCs w:val="28"/>
          <w:lang w:val="bg-BG"/>
        </w:rPr>
        <w:t>Една от най-важните задачи на читалището е грижата за развитие на любителското художествено творчество.</w:t>
      </w:r>
    </w:p>
    <w:p w:rsidR="0055355F" w:rsidRPr="00856373" w:rsidRDefault="0055355F" w:rsidP="0055355F">
      <w:pPr>
        <w:pStyle w:val="a3"/>
        <w:jc w:val="both"/>
        <w:rPr>
          <w:sz w:val="28"/>
          <w:szCs w:val="28"/>
          <w:lang w:val="bg-BG"/>
        </w:rPr>
      </w:pPr>
      <w:r w:rsidRPr="00856373">
        <w:rPr>
          <w:sz w:val="28"/>
          <w:szCs w:val="28"/>
          <w:lang w:val="bg-BG"/>
        </w:rPr>
        <w:t xml:space="preserve">     Към читалището работят следните самодейни състави: Женска певческа група, Мъжка певческа група, Смесена певческа група, Танцов състав за автентичен фолклор, Народен оркестър, Детски танцов състав, Детска вокална група, </w:t>
      </w:r>
      <w:proofErr w:type="spellStart"/>
      <w:r w:rsidRPr="00856373">
        <w:rPr>
          <w:sz w:val="28"/>
          <w:szCs w:val="28"/>
          <w:lang w:val="bg-BG"/>
        </w:rPr>
        <w:t>Мажоретен</w:t>
      </w:r>
      <w:proofErr w:type="spellEnd"/>
      <w:r w:rsidRPr="00856373">
        <w:rPr>
          <w:sz w:val="28"/>
          <w:szCs w:val="28"/>
          <w:lang w:val="bg-BG"/>
        </w:rPr>
        <w:t xml:space="preserve"> състав, Група за обичаи, Група за стари градски песни</w:t>
      </w:r>
      <w:r w:rsidRPr="0055355F">
        <w:rPr>
          <w:sz w:val="28"/>
          <w:szCs w:val="28"/>
          <w:lang w:val="bg-BG"/>
        </w:rPr>
        <w:t xml:space="preserve">, </w:t>
      </w:r>
      <w:r w:rsidRPr="00856373">
        <w:rPr>
          <w:sz w:val="28"/>
          <w:szCs w:val="28"/>
          <w:lang w:val="bg-BG"/>
        </w:rPr>
        <w:t>ателие „Сръчни ръце”, Група за художествено слово.</w:t>
      </w:r>
    </w:p>
    <w:p w:rsidR="0055355F" w:rsidRPr="00856373" w:rsidRDefault="0055355F" w:rsidP="0055355F">
      <w:pPr>
        <w:pStyle w:val="a3"/>
        <w:jc w:val="both"/>
        <w:rPr>
          <w:sz w:val="28"/>
          <w:szCs w:val="28"/>
          <w:lang w:val="bg-BG"/>
        </w:rPr>
      </w:pPr>
      <w:r w:rsidRPr="00856373">
        <w:rPr>
          <w:sz w:val="28"/>
          <w:szCs w:val="28"/>
          <w:lang w:val="bg-BG"/>
        </w:rPr>
        <w:t xml:space="preserve">     Българинът има специално отношение към духовността, към богатството на културните традиции и обичаи.</w:t>
      </w:r>
    </w:p>
    <w:p w:rsidR="0055355F" w:rsidRPr="00856373" w:rsidRDefault="0055355F" w:rsidP="0055355F">
      <w:pPr>
        <w:pStyle w:val="a3"/>
        <w:jc w:val="both"/>
        <w:rPr>
          <w:sz w:val="28"/>
          <w:szCs w:val="28"/>
          <w:lang w:val="bg-BG"/>
        </w:rPr>
      </w:pPr>
      <w:r w:rsidRPr="00856373">
        <w:rPr>
          <w:sz w:val="28"/>
          <w:szCs w:val="28"/>
          <w:lang w:val="bg-BG"/>
        </w:rPr>
        <w:t xml:space="preserve">     Групите ни за любителско художествено творчество се представят отлично на престижни сцени в различни краища на страната. Ние пазим живи народните традиции, разкриваме красотата на народните обичаи, певческото и танцово изкуство, пресъздаваме ги на сцената и се връщаме винаги с голямо удовлетворение, заслужени отличия и награди.</w:t>
      </w:r>
    </w:p>
    <w:p w:rsidR="0055355F" w:rsidRPr="0055355F" w:rsidRDefault="0055355F" w:rsidP="0055355F">
      <w:pPr>
        <w:pStyle w:val="a3"/>
        <w:jc w:val="both"/>
        <w:rPr>
          <w:sz w:val="28"/>
          <w:szCs w:val="28"/>
          <w:lang w:val="bg-BG"/>
        </w:rPr>
      </w:pPr>
    </w:p>
    <w:p w:rsidR="0055355F" w:rsidRPr="00856373" w:rsidRDefault="0055355F" w:rsidP="0055355F">
      <w:pPr>
        <w:pStyle w:val="a3"/>
        <w:jc w:val="both"/>
        <w:rPr>
          <w:b/>
          <w:i/>
          <w:sz w:val="28"/>
          <w:szCs w:val="28"/>
          <w:lang w:val="bg-BG"/>
        </w:rPr>
      </w:pPr>
      <w:r w:rsidRPr="00856373">
        <w:rPr>
          <w:b/>
          <w:i/>
          <w:sz w:val="28"/>
          <w:szCs w:val="28"/>
          <w:lang w:val="bg-BG"/>
        </w:rPr>
        <w:t>ФИНАНСОВА ОБЕЗПЕЧЕНОСТ</w:t>
      </w:r>
    </w:p>
    <w:p w:rsidR="0055355F" w:rsidRPr="00856373" w:rsidRDefault="0055355F" w:rsidP="0055355F">
      <w:pPr>
        <w:pStyle w:val="a3"/>
        <w:jc w:val="both"/>
        <w:rPr>
          <w:sz w:val="28"/>
          <w:szCs w:val="28"/>
          <w:lang w:val="bg-BG"/>
        </w:rPr>
      </w:pPr>
      <w:r w:rsidRPr="00856373">
        <w:rPr>
          <w:sz w:val="28"/>
          <w:szCs w:val="28"/>
          <w:lang w:val="bg-BG"/>
        </w:rPr>
        <w:t xml:space="preserve">      През 201</w:t>
      </w:r>
      <w:r w:rsidR="00EB2C6F">
        <w:rPr>
          <w:sz w:val="28"/>
          <w:szCs w:val="28"/>
          <w:lang w:val="bg-BG"/>
        </w:rPr>
        <w:t>9</w:t>
      </w:r>
      <w:r w:rsidRPr="00856373">
        <w:rPr>
          <w:sz w:val="28"/>
          <w:szCs w:val="28"/>
          <w:lang w:val="bg-BG"/>
        </w:rPr>
        <w:t xml:space="preserve"> година средствата за финансиране дейността на читалището са получавани въз основа на договор съгласно чл. 26 а, ал. 3 от ЗНЧ. Същите са разходвани и отчетени съгласно изискванията Закона за държавния бюджет на РБ и Закона за счетоводството.  </w:t>
      </w:r>
    </w:p>
    <w:p w:rsidR="0055355F" w:rsidRPr="00856373" w:rsidRDefault="0055355F" w:rsidP="0055355F">
      <w:pPr>
        <w:pStyle w:val="a3"/>
        <w:jc w:val="both"/>
        <w:rPr>
          <w:sz w:val="28"/>
          <w:szCs w:val="28"/>
          <w:lang w:val="bg-BG"/>
        </w:rPr>
      </w:pPr>
      <w:r w:rsidRPr="00856373">
        <w:rPr>
          <w:sz w:val="28"/>
          <w:szCs w:val="28"/>
          <w:lang w:val="bg-BG"/>
        </w:rPr>
        <w:t xml:space="preserve">     Работихме за подобряване финансовото състояние на читалището чрез:</w:t>
      </w:r>
    </w:p>
    <w:p w:rsidR="0055355F" w:rsidRPr="00856373" w:rsidRDefault="0055355F" w:rsidP="0055355F">
      <w:pPr>
        <w:pStyle w:val="a3"/>
        <w:jc w:val="both"/>
        <w:rPr>
          <w:sz w:val="28"/>
          <w:szCs w:val="28"/>
          <w:lang w:val="bg-BG"/>
        </w:rPr>
      </w:pPr>
      <w:r w:rsidRPr="00856373">
        <w:rPr>
          <w:sz w:val="28"/>
          <w:szCs w:val="28"/>
          <w:lang w:val="bg-BG"/>
        </w:rPr>
        <w:lastRenderedPageBreak/>
        <w:t xml:space="preserve">    - отдаване под наем на земеделски земи собственост на читалището.</w:t>
      </w:r>
    </w:p>
    <w:p w:rsidR="0055355F" w:rsidRPr="00856373" w:rsidRDefault="0055355F" w:rsidP="0055355F">
      <w:pPr>
        <w:pStyle w:val="a3"/>
        <w:jc w:val="both"/>
        <w:rPr>
          <w:sz w:val="28"/>
          <w:szCs w:val="28"/>
          <w:lang w:val="bg-BG"/>
        </w:rPr>
      </w:pPr>
      <w:r w:rsidRPr="00856373">
        <w:rPr>
          <w:sz w:val="28"/>
          <w:szCs w:val="28"/>
          <w:lang w:val="bg-BG"/>
        </w:rPr>
        <w:t xml:space="preserve">    - изнасяне на платени концерти</w:t>
      </w:r>
    </w:p>
    <w:p w:rsidR="0055355F" w:rsidRPr="00856373" w:rsidRDefault="0055355F" w:rsidP="0055355F">
      <w:pPr>
        <w:pStyle w:val="a3"/>
        <w:jc w:val="both"/>
        <w:rPr>
          <w:sz w:val="28"/>
          <w:szCs w:val="28"/>
          <w:lang w:val="bg-BG"/>
        </w:rPr>
      </w:pPr>
      <w:r w:rsidRPr="00856373">
        <w:rPr>
          <w:sz w:val="28"/>
          <w:szCs w:val="28"/>
          <w:lang w:val="bg-BG"/>
        </w:rPr>
        <w:t xml:space="preserve">    -осъществяване на контакти с граждани и фирми за набиране на средства</w:t>
      </w:r>
    </w:p>
    <w:p w:rsidR="0055355F" w:rsidRPr="00856373" w:rsidRDefault="0055355F" w:rsidP="0055355F">
      <w:pPr>
        <w:pStyle w:val="a3"/>
        <w:jc w:val="both"/>
        <w:rPr>
          <w:sz w:val="28"/>
          <w:szCs w:val="28"/>
          <w:lang w:val="bg-BG"/>
        </w:rPr>
      </w:pPr>
      <w:r w:rsidRPr="00856373">
        <w:rPr>
          <w:sz w:val="28"/>
          <w:szCs w:val="28"/>
          <w:lang w:val="bg-BG"/>
        </w:rPr>
        <w:t xml:space="preserve">    - членски внос</w:t>
      </w:r>
    </w:p>
    <w:p w:rsidR="0055355F" w:rsidRPr="00856373" w:rsidRDefault="0055355F" w:rsidP="0055355F">
      <w:pPr>
        <w:pStyle w:val="a3"/>
        <w:jc w:val="both"/>
        <w:rPr>
          <w:sz w:val="28"/>
          <w:szCs w:val="28"/>
          <w:lang w:val="bg-BG"/>
        </w:rPr>
      </w:pPr>
      <w:r w:rsidRPr="00856373">
        <w:rPr>
          <w:sz w:val="28"/>
          <w:szCs w:val="28"/>
          <w:lang w:val="bg-BG"/>
        </w:rPr>
        <w:t xml:space="preserve">    - читателска такса</w:t>
      </w:r>
    </w:p>
    <w:p w:rsidR="0055355F" w:rsidRPr="00856373" w:rsidRDefault="0055355F" w:rsidP="0055355F">
      <w:pPr>
        <w:pStyle w:val="a3"/>
        <w:jc w:val="both"/>
        <w:rPr>
          <w:sz w:val="28"/>
          <w:szCs w:val="28"/>
          <w:lang w:val="bg-BG"/>
        </w:rPr>
      </w:pPr>
      <w:r w:rsidRPr="00856373">
        <w:rPr>
          <w:sz w:val="28"/>
          <w:szCs w:val="28"/>
          <w:lang w:val="bg-BG"/>
        </w:rPr>
        <w:t xml:space="preserve">    - дарения</w:t>
      </w:r>
    </w:p>
    <w:p w:rsidR="0055355F" w:rsidRPr="00856373" w:rsidRDefault="0055355F" w:rsidP="0055355F">
      <w:pPr>
        <w:pStyle w:val="a3"/>
        <w:jc w:val="both"/>
        <w:rPr>
          <w:sz w:val="28"/>
          <w:szCs w:val="28"/>
          <w:lang w:val="bg-BG"/>
        </w:rPr>
      </w:pPr>
      <w:r w:rsidRPr="00856373">
        <w:rPr>
          <w:sz w:val="28"/>
          <w:szCs w:val="28"/>
          <w:lang w:val="bg-BG"/>
        </w:rPr>
        <w:t>допълнителни средства за по-активно участие на любителските състави и индивидуални изпълнители в местни и национални програми; за организиране и провеждане на Национален Фестивал  за детски и младежки фолклор „С песни и танци в Овча могила. „Фестивал на българската погача” и „Празник на селото”.</w:t>
      </w:r>
    </w:p>
    <w:p w:rsidR="0055355F" w:rsidRPr="00856373" w:rsidRDefault="0055355F" w:rsidP="0055355F">
      <w:pPr>
        <w:pStyle w:val="a3"/>
        <w:jc w:val="both"/>
        <w:rPr>
          <w:sz w:val="28"/>
          <w:szCs w:val="28"/>
          <w:lang w:val="bg-BG"/>
        </w:rPr>
      </w:pPr>
      <w:r w:rsidRPr="00856373">
        <w:rPr>
          <w:sz w:val="28"/>
          <w:szCs w:val="28"/>
          <w:lang w:val="bg-BG"/>
        </w:rPr>
        <w:tab/>
        <w:t>Спечелихме и реализирахме проект: „Българските библиотеки – съвременни центрове  за четене и информираност”.</w:t>
      </w:r>
    </w:p>
    <w:p w:rsidR="0055355F" w:rsidRPr="00856373" w:rsidRDefault="0055355F" w:rsidP="0055355F">
      <w:pPr>
        <w:pStyle w:val="a3"/>
        <w:jc w:val="both"/>
        <w:rPr>
          <w:sz w:val="28"/>
          <w:szCs w:val="28"/>
          <w:lang w:val="bg-BG"/>
        </w:rPr>
      </w:pPr>
    </w:p>
    <w:p w:rsidR="0055355F" w:rsidRPr="00856373" w:rsidRDefault="0055355F" w:rsidP="0055355F">
      <w:pPr>
        <w:pStyle w:val="a3"/>
        <w:jc w:val="both"/>
        <w:rPr>
          <w:b/>
          <w:i/>
          <w:sz w:val="28"/>
          <w:szCs w:val="28"/>
          <w:lang w:val="bg-BG"/>
        </w:rPr>
      </w:pPr>
      <w:r w:rsidRPr="00856373">
        <w:rPr>
          <w:b/>
          <w:i/>
          <w:sz w:val="28"/>
          <w:szCs w:val="28"/>
          <w:lang w:val="bg-BG"/>
        </w:rPr>
        <w:t>МАТЕРИАЛНА БАЗА</w:t>
      </w:r>
    </w:p>
    <w:p w:rsidR="0055355F" w:rsidRPr="00856373" w:rsidRDefault="0055355F" w:rsidP="0055355F">
      <w:pPr>
        <w:pStyle w:val="a3"/>
        <w:ind w:firstLine="720"/>
        <w:jc w:val="both"/>
        <w:rPr>
          <w:sz w:val="28"/>
          <w:szCs w:val="28"/>
          <w:lang w:val="bg-BG"/>
        </w:rPr>
      </w:pPr>
      <w:r w:rsidRPr="00856373">
        <w:rPr>
          <w:sz w:val="28"/>
          <w:szCs w:val="28"/>
          <w:lang w:val="bg-BG"/>
        </w:rPr>
        <w:t xml:space="preserve">Читалището разполага с добре обзаведена библиотека, читалищен салон, заседателна зала, лекционна зала и гримьорни. Има необходимото оборудване: компютърни конфигурации, мултимедия, видеокамера, озвучителна апаратура, музикални инструменти, реквизити и носии за самодейните състави. </w:t>
      </w:r>
      <w:proofErr w:type="spellStart"/>
      <w:r w:rsidRPr="00856373">
        <w:rPr>
          <w:sz w:val="28"/>
          <w:szCs w:val="28"/>
          <w:lang w:val="bg-BG"/>
        </w:rPr>
        <w:t>Сградният</w:t>
      </w:r>
      <w:proofErr w:type="spellEnd"/>
      <w:r w:rsidRPr="00856373">
        <w:rPr>
          <w:sz w:val="28"/>
          <w:szCs w:val="28"/>
          <w:lang w:val="bg-BG"/>
        </w:rPr>
        <w:t xml:space="preserve">  фонд се поддържа в добро състояние.</w:t>
      </w:r>
    </w:p>
    <w:p w:rsidR="0055355F" w:rsidRPr="00856373" w:rsidRDefault="0055355F" w:rsidP="0055355F">
      <w:pPr>
        <w:pStyle w:val="a3"/>
        <w:jc w:val="both"/>
        <w:rPr>
          <w:sz w:val="28"/>
          <w:szCs w:val="28"/>
          <w:lang w:val="bg-BG"/>
        </w:rPr>
      </w:pPr>
    </w:p>
    <w:p w:rsidR="0055355F" w:rsidRPr="0055355F" w:rsidRDefault="0055355F" w:rsidP="0055355F">
      <w:pPr>
        <w:pStyle w:val="a3"/>
        <w:jc w:val="both"/>
        <w:rPr>
          <w:sz w:val="28"/>
          <w:szCs w:val="28"/>
          <w:lang w:val="bg-BG"/>
        </w:rPr>
      </w:pPr>
    </w:p>
    <w:p w:rsidR="0055355F" w:rsidRPr="00856373" w:rsidRDefault="0055355F" w:rsidP="0055355F">
      <w:pPr>
        <w:pStyle w:val="a3"/>
        <w:jc w:val="both"/>
        <w:rPr>
          <w:b/>
          <w:i/>
          <w:sz w:val="28"/>
          <w:szCs w:val="28"/>
          <w:lang w:val="bg-BG"/>
        </w:rPr>
      </w:pPr>
      <w:r w:rsidRPr="00856373">
        <w:rPr>
          <w:b/>
          <w:i/>
          <w:sz w:val="28"/>
          <w:szCs w:val="28"/>
          <w:lang w:val="bg-BG"/>
        </w:rPr>
        <w:t>УПРАВЛЕНСКА ДЕЙНОСТ</w:t>
      </w:r>
    </w:p>
    <w:p w:rsidR="0055355F" w:rsidRPr="0055355F" w:rsidRDefault="0055355F" w:rsidP="0055355F">
      <w:pPr>
        <w:pStyle w:val="a3"/>
        <w:jc w:val="both"/>
        <w:rPr>
          <w:b/>
          <w:sz w:val="28"/>
          <w:szCs w:val="28"/>
          <w:lang w:val="bg-BG"/>
        </w:rPr>
      </w:pPr>
    </w:p>
    <w:p w:rsidR="0055355F" w:rsidRPr="00856373" w:rsidRDefault="0055355F" w:rsidP="0055355F">
      <w:pPr>
        <w:pStyle w:val="a3"/>
        <w:jc w:val="both"/>
        <w:rPr>
          <w:sz w:val="28"/>
          <w:szCs w:val="28"/>
          <w:lang w:val="bg-BG"/>
        </w:rPr>
      </w:pPr>
      <w:r w:rsidRPr="00856373">
        <w:rPr>
          <w:sz w:val="28"/>
          <w:szCs w:val="28"/>
          <w:lang w:val="bg-BG"/>
        </w:rPr>
        <w:t xml:space="preserve">      Проведени са </w:t>
      </w:r>
      <w:r w:rsidR="00EB2C6F">
        <w:rPr>
          <w:sz w:val="28"/>
          <w:szCs w:val="28"/>
          <w:lang w:val="bg-BG"/>
        </w:rPr>
        <w:t>седем</w:t>
      </w:r>
      <w:r w:rsidRPr="00856373">
        <w:rPr>
          <w:sz w:val="28"/>
          <w:szCs w:val="28"/>
          <w:lang w:val="bg-BG"/>
        </w:rPr>
        <w:t xml:space="preserve"> броя заседания на Настоятелството, на които са разглеждани следните по-важни въпроси:</w:t>
      </w:r>
    </w:p>
    <w:p w:rsidR="0055355F" w:rsidRPr="00856373" w:rsidRDefault="0055355F" w:rsidP="0055355F">
      <w:pPr>
        <w:pStyle w:val="a3"/>
        <w:jc w:val="both"/>
        <w:rPr>
          <w:sz w:val="28"/>
          <w:szCs w:val="28"/>
          <w:lang w:val="bg-BG"/>
        </w:rPr>
      </w:pPr>
      <w:r w:rsidRPr="00856373">
        <w:rPr>
          <w:sz w:val="28"/>
          <w:szCs w:val="28"/>
          <w:lang w:val="bg-BG"/>
        </w:rPr>
        <w:t xml:space="preserve">     - подготовка на съставите за предстоящи участия за 20</w:t>
      </w:r>
      <w:r w:rsidR="00102440">
        <w:rPr>
          <w:sz w:val="28"/>
          <w:szCs w:val="28"/>
        </w:rPr>
        <w:t>19</w:t>
      </w:r>
      <w:r w:rsidRPr="00856373">
        <w:rPr>
          <w:sz w:val="28"/>
          <w:szCs w:val="28"/>
          <w:lang w:val="bg-BG"/>
        </w:rPr>
        <w:t xml:space="preserve"> година;</w:t>
      </w:r>
    </w:p>
    <w:p w:rsidR="0055355F" w:rsidRPr="00856373" w:rsidRDefault="0055355F" w:rsidP="0055355F">
      <w:pPr>
        <w:pStyle w:val="a3"/>
        <w:jc w:val="both"/>
        <w:rPr>
          <w:sz w:val="28"/>
          <w:szCs w:val="28"/>
          <w:lang w:val="bg-BG"/>
        </w:rPr>
      </w:pPr>
      <w:r w:rsidRPr="00856373">
        <w:rPr>
          <w:sz w:val="28"/>
          <w:szCs w:val="28"/>
          <w:lang w:val="bg-BG"/>
        </w:rPr>
        <w:t xml:space="preserve">     - одобряване на Културен календар за 20</w:t>
      </w:r>
      <w:r w:rsidR="00EB2C6F">
        <w:rPr>
          <w:sz w:val="28"/>
          <w:szCs w:val="28"/>
          <w:lang w:val="bg-BG"/>
        </w:rPr>
        <w:t>20</w:t>
      </w:r>
      <w:r w:rsidRPr="00856373">
        <w:rPr>
          <w:sz w:val="28"/>
          <w:szCs w:val="28"/>
          <w:lang w:val="bg-BG"/>
        </w:rPr>
        <w:t xml:space="preserve"> година;</w:t>
      </w:r>
    </w:p>
    <w:p w:rsidR="0055355F" w:rsidRPr="00856373" w:rsidRDefault="0055355F" w:rsidP="0055355F">
      <w:pPr>
        <w:pStyle w:val="a3"/>
        <w:jc w:val="both"/>
        <w:rPr>
          <w:sz w:val="28"/>
          <w:szCs w:val="28"/>
          <w:lang w:val="bg-BG"/>
        </w:rPr>
      </w:pPr>
      <w:r w:rsidRPr="00856373">
        <w:rPr>
          <w:sz w:val="28"/>
          <w:szCs w:val="28"/>
          <w:lang w:val="bg-BG"/>
        </w:rPr>
        <w:t xml:space="preserve">     - организиране и провеждане на Национален Фестивал за детски и младежки фолклор „С песни и танци в Овча могила”;</w:t>
      </w:r>
    </w:p>
    <w:p w:rsidR="0055355F" w:rsidRPr="00856373" w:rsidRDefault="0055355F" w:rsidP="0055355F">
      <w:pPr>
        <w:pStyle w:val="a3"/>
        <w:jc w:val="both"/>
        <w:rPr>
          <w:sz w:val="28"/>
          <w:szCs w:val="28"/>
          <w:lang w:val="bg-BG"/>
        </w:rPr>
      </w:pPr>
      <w:r w:rsidRPr="00856373">
        <w:rPr>
          <w:sz w:val="28"/>
          <w:szCs w:val="28"/>
          <w:lang w:val="bg-BG"/>
        </w:rPr>
        <w:t xml:space="preserve">     - организиране и провеждане на  „Фестивал на българската погача” </w:t>
      </w:r>
    </w:p>
    <w:p w:rsidR="0055355F" w:rsidRPr="00856373" w:rsidRDefault="0055355F" w:rsidP="0055355F">
      <w:pPr>
        <w:pStyle w:val="a3"/>
        <w:jc w:val="both"/>
        <w:rPr>
          <w:sz w:val="28"/>
          <w:szCs w:val="28"/>
          <w:lang w:val="bg-BG"/>
        </w:rPr>
      </w:pPr>
      <w:r w:rsidRPr="00856373">
        <w:rPr>
          <w:sz w:val="28"/>
          <w:szCs w:val="28"/>
          <w:lang w:val="bg-BG"/>
        </w:rPr>
        <w:t xml:space="preserve">      - организиране Празник на родния край</w:t>
      </w:r>
    </w:p>
    <w:p w:rsidR="0055355F" w:rsidRPr="00856373" w:rsidRDefault="0055355F" w:rsidP="0055355F">
      <w:pPr>
        <w:pStyle w:val="a3"/>
        <w:jc w:val="both"/>
        <w:rPr>
          <w:sz w:val="28"/>
          <w:szCs w:val="28"/>
          <w:lang w:val="bg-BG"/>
        </w:rPr>
      </w:pPr>
      <w:r w:rsidRPr="00856373">
        <w:rPr>
          <w:sz w:val="28"/>
          <w:szCs w:val="28"/>
          <w:lang w:val="bg-BG"/>
        </w:rPr>
        <w:t xml:space="preserve">     - финансови въпроси и др.</w:t>
      </w:r>
    </w:p>
    <w:p w:rsidR="0055355F" w:rsidRPr="00856373" w:rsidRDefault="0055355F" w:rsidP="0055355F">
      <w:pPr>
        <w:pStyle w:val="a3"/>
        <w:jc w:val="both"/>
        <w:rPr>
          <w:sz w:val="28"/>
          <w:szCs w:val="28"/>
          <w:lang w:val="bg-BG"/>
        </w:rPr>
      </w:pPr>
      <w:r w:rsidRPr="00856373">
        <w:rPr>
          <w:sz w:val="28"/>
          <w:szCs w:val="28"/>
          <w:lang w:val="bg-BG"/>
        </w:rPr>
        <w:t xml:space="preserve">     Дейността на ръководството беше насочена към търсене на нови форми за до финансиране на културните мероприятия в селото и разнообразяване на културния живот.</w:t>
      </w:r>
    </w:p>
    <w:p w:rsidR="0055355F" w:rsidRPr="00856373" w:rsidRDefault="0055355F" w:rsidP="0055355F">
      <w:pPr>
        <w:pStyle w:val="a3"/>
        <w:jc w:val="both"/>
        <w:rPr>
          <w:sz w:val="28"/>
          <w:szCs w:val="28"/>
          <w:lang w:val="bg-BG"/>
        </w:rPr>
      </w:pPr>
      <w:r w:rsidRPr="00856373">
        <w:rPr>
          <w:sz w:val="28"/>
          <w:szCs w:val="28"/>
          <w:lang w:val="bg-BG"/>
        </w:rPr>
        <w:lastRenderedPageBreak/>
        <w:t xml:space="preserve">     Читалищното настоятелство организира своята дейност, чрез взаимодействие с местната власт, културния клуб на пенсионера, основното училище, детската градина и ромския етнос.</w:t>
      </w:r>
    </w:p>
    <w:p w:rsidR="0055355F" w:rsidRPr="00856373" w:rsidRDefault="0055355F" w:rsidP="0055355F">
      <w:pPr>
        <w:pStyle w:val="a3"/>
        <w:ind w:firstLine="720"/>
        <w:jc w:val="both"/>
        <w:rPr>
          <w:color w:val="000000" w:themeColor="text1"/>
          <w:sz w:val="28"/>
          <w:szCs w:val="28"/>
          <w:lang w:val="bg-BG"/>
        </w:rPr>
      </w:pPr>
      <w:r w:rsidRPr="00856373">
        <w:rPr>
          <w:color w:val="000000" w:themeColor="text1"/>
          <w:sz w:val="28"/>
          <w:szCs w:val="28"/>
          <w:lang w:val="bg-BG"/>
        </w:rPr>
        <w:t xml:space="preserve">В своята дейност читалището се ръководи от нормативните документи: ЗНЧ, Наредба за опазване на библиотечните фондове и Закона за счетоводството. Стреми се да изпълнява основните текущи и стратегически планове, изготвени на базата на тези нормативни документи. Осъществените мероприятия фактически доказват това. Най-важния фактор в нашата работа са потребителите и затова мероприятията са насочени към тях и към техните потребности. Оценка за изпълнението им е отношението на хората към институцията читалище. Тяхната активност, изразяваща се в посещенията и участията им в различните мероприятия доказват, че тя е на ниво. Разбира се, има какво да се желае. Читалищните служители, със своето отношение към работата и компетентността си, са в състояние да работят още по-усърдно за едно устойчиво и съвременно развитие на читалищната дейност. Разбира се  необходими са не само желание и способности, но и по-вече финансови средства за реализиране на целите и задачите, защото читалището е значима обществена институция, съхраняваща културната идентичност на общината, региона и страната. </w:t>
      </w:r>
    </w:p>
    <w:p w:rsidR="0055355F" w:rsidRPr="00856373" w:rsidRDefault="0055355F" w:rsidP="0055355F">
      <w:pPr>
        <w:pStyle w:val="a3"/>
        <w:jc w:val="both"/>
        <w:rPr>
          <w:color w:val="000000" w:themeColor="text1"/>
          <w:sz w:val="28"/>
          <w:szCs w:val="28"/>
          <w:lang w:val="bg-BG"/>
        </w:rPr>
      </w:pPr>
      <w:r w:rsidRPr="00856373">
        <w:rPr>
          <w:color w:val="000000" w:themeColor="text1"/>
          <w:sz w:val="28"/>
          <w:szCs w:val="28"/>
          <w:lang w:val="bg-BG"/>
        </w:rPr>
        <w:tab/>
        <w:t>Докладът е приет на Общо събрание на НЧ „Съзнателност – 1899” с. Овча могила на 27.03.2019г.</w:t>
      </w:r>
    </w:p>
    <w:p w:rsidR="0055355F" w:rsidRPr="00856373" w:rsidRDefault="0055355F" w:rsidP="0055355F">
      <w:pPr>
        <w:pStyle w:val="a3"/>
        <w:jc w:val="both"/>
        <w:rPr>
          <w:color w:val="000000" w:themeColor="text1"/>
          <w:sz w:val="28"/>
          <w:szCs w:val="28"/>
          <w:lang w:val="bg-BG"/>
        </w:rPr>
      </w:pPr>
    </w:p>
    <w:p w:rsidR="0055355F" w:rsidRPr="00856373" w:rsidRDefault="0055355F" w:rsidP="0055355F">
      <w:pPr>
        <w:pStyle w:val="a3"/>
        <w:jc w:val="both"/>
        <w:rPr>
          <w:color w:val="000000" w:themeColor="text1"/>
          <w:sz w:val="28"/>
          <w:szCs w:val="28"/>
          <w:lang w:val="bg-BG"/>
        </w:rPr>
      </w:pPr>
    </w:p>
    <w:p w:rsidR="0055355F" w:rsidRPr="00856373" w:rsidRDefault="0055355F" w:rsidP="0055355F">
      <w:pPr>
        <w:pStyle w:val="a3"/>
        <w:jc w:val="both"/>
        <w:rPr>
          <w:sz w:val="28"/>
          <w:szCs w:val="28"/>
          <w:lang w:val="bg-BG"/>
        </w:rPr>
      </w:pPr>
    </w:p>
    <w:p w:rsidR="0055355F" w:rsidRPr="00856373" w:rsidRDefault="0055355F" w:rsidP="0055355F">
      <w:pPr>
        <w:pStyle w:val="a3"/>
        <w:jc w:val="both"/>
        <w:rPr>
          <w:b/>
          <w:sz w:val="28"/>
          <w:szCs w:val="28"/>
          <w:lang w:val="bg-BG"/>
        </w:rPr>
      </w:pPr>
      <w:r w:rsidRPr="00856373">
        <w:rPr>
          <w:b/>
          <w:sz w:val="28"/>
          <w:szCs w:val="28"/>
          <w:lang w:val="bg-BG"/>
        </w:rPr>
        <w:t>НЕЛИ ВЕЛИКОВА</w:t>
      </w:r>
    </w:p>
    <w:p w:rsidR="0055355F" w:rsidRPr="00856373" w:rsidRDefault="0055355F" w:rsidP="0055355F">
      <w:pPr>
        <w:pStyle w:val="a3"/>
        <w:jc w:val="both"/>
        <w:rPr>
          <w:i/>
          <w:sz w:val="28"/>
          <w:szCs w:val="28"/>
          <w:lang w:val="bg-BG"/>
        </w:rPr>
      </w:pPr>
      <w:r w:rsidRPr="00856373">
        <w:rPr>
          <w:i/>
          <w:sz w:val="28"/>
          <w:szCs w:val="28"/>
          <w:lang w:val="bg-BG"/>
        </w:rPr>
        <w:t>Председател ЧН</w:t>
      </w: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p>
    <w:p w:rsidR="0055355F" w:rsidRDefault="0055355F" w:rsidP="0055355F">
      <w:pPr>
        <w:pStyle w:val="a3"/>
        <w:rPr>
          <w:b/>
          <w:sz w:val="36"/>
          <w:szCs w:val="36"/>
          <w:u w:val="single"/>
          <w:lang w:val="bg-BG"/>
        </w:rPr>
      </w:pPr>
      <w:r w:rsidRPr="00833109">
        <w:rPr>
          <w:b/>
          <w:sz w:val="36"/>
          <w:szCs w:val="36"/>
          <w:u w:val="single"/>
          <w:lang w:val="bg-BG"/>
        </w:rPr>
        <w:lastRenderedPageBreak/>
        <w:t xml:space="preserve">НАРОДНО ЧИТАЛИЩЕ “СЪЗНАТЕЛНОСТ – 1899” СЕЛО ОВЧА </w:t>
      </w:r>
    </w:p>
    <w:p w:rsidR="0055355F" w:rsidRPr="000B207A" w:rsidRDefault="0055355F" w:rsidP="0055355F">
      <w:pPr>
        <w:pStyle w:val="a3"/>
        <w:jc w:val="center"/>
        <w:rPr>
          <w:i/>
          <w:sz w:val="32"/>
          <w:szCs w:val="32"/>
          <w:lang w:val="bg-BG"/>
        </w:rPr>
      </w:pPr>
      <w:r w:rsidRPr="00833109">
        <w:rPr>
          <w:b/>
          <w:sz w:val="36"/>
          <w:szCs w:val="36"/>
          <w:u w:val="single"/>
          <w:lang w:val="bg-BG"/>
        </w:rPr>
        <w:t>МОГИЛА</w:t>
      </w:r>
      <w:r>
        <w:rPr>
          <w:b/>
          <w:sz w:val="36"/>
          <w:szCs w:val="36"/>
          <w:u w:val="single"/>
          <w:lang w:val="bg-BG"/>
        </w:rPr>
        <w:t>, ОБЩИНА СВИЩОВ</w:t>
      </w:r>
    </w:p>
    <w:p w:rsidR="0055355F" w:rsidRPr="00833109" w:rsidRDefault="0055355F" w:rsidP="0055355F">
      <w:pPr>
        <w:pStyle w:val="a3"/>
        <w:jc w:val="center"/>
        <w:rPr>
          <w:b/>
          <w:sz w:val="36"/>
          <w:szCs w:val="36"/>
          <w:u w:val="single"/>
          <w:lang w:val="bg-BG"/>
        </w:rPr>
      </w:pPr>
    </w:p>
    <w:p w:rsidR="0055355F" w:rsidRPr="0055355F" w:rsidRDefault="0055355F" w:rsidP="0055355F">
      <w:pPr>
        <w:pStyle w:val="a3"/>
        <w:rPr>
          <w:sz w:val="28"/>
          <w:szCs w:val="28"/>
          <w:lang w:val="bg-BG"/>
        </w:rPr>
      </w:pPr>
    </w:p>
    <w:p w:rsidR="0055355F" w:rsidRDefault="0055355F" w:rsidP="0055355F">
      <w:pPr>
        <w:pStyle w:val="a3"/>
        <w:rPr>
          <w:b/>
          <w:sz w:val="36"/>
          <w:szCs w:val="36"/>
          <w:lang w:val="bg-BG"/>
        </w:rPr>
      </w:pPr>
      <w:r w:rsidRPr="0055355F">
        <w:rPr>
          <w:b/>
          <w:sz w:val="36"/>
          <w:szCs w:val="36"/>
          <w:lang w:val="bg-BG"/>
        </w:rPr>
        <w:t xml:space="preserve">           </w:t>
      </w:r>
      <w:r>
        <w:rPr>
          <w:b/>
          <w:sz w:val="36"/>
          <w:szCs w:val="36"/>
          <w:lang w:val="bg-BG"/>
        </w:rPr>
        <w:t xml:space="preserve">             </w:t>
      </w:r>
      <w:r w:rsidRPr="0055355F">
        <w:rPr>
          <w:b/>
          <w:sz w:val="36"/>
          <w:szCs w:val="36"/>
          <w:lang w:val="bg-BG"/>
        </w:rPr>
        <w:t xml:space="preserve">  Г О Д И Ш Н А  </w:t>
      </w:r>
      <w:r>
        <w:rPr>
          <w:b/>
          <w:sz w:val="36"/>
          <w:szCs w:val="36"/>
          <w:lang w:val="bg-BG"/>
        </w:rPr>
        <w:t xml:space="preserve"> </w:t>
      </w:r>
      <w:r w:rsidRPr="0055355F">
        <w:rPr>
          <w:b/>
          <w:sz w:val="36"/>
          <w:szCs w:val="36"/>
          <w:lang w:val="bg-BG"/>
        </w:rPr>
        <w:t>П Р О Г Р А М А</w:t>
      </w:r>
    </w:p>
    <w:p w:rsidR="0055355F" w:rsidRPr="00833109" w:rsidRDefault="0055355F" w:rsidP="0055355F">
      <w:pPr>
        <w:pStyle w:val="a3"/>
        <w:rPr>
          <w:b/>
          <w:sz w:val="36"/>
          <w:szCs w:val="36"/>
          <w:lang w:val="bg-BG"/>
        </w:rPr>
      </w:pPr>
    </w:p>
    <w:p w:rsidR="0055355F" w:rsidRDefault="0055355F" w:rsidP="0055355F">
      <w:pPr>
        <w:pStyle w:val="a3"/>
        <w:rPr>
          <w:b/>
          <w:sz w:val="28"/>
          <w:szCs w:val="28"/>
          <w:lang w:val="bg-BG"/>
        </w:rPr>
      </w:pPr>
    </w:p>
    <w:p w:rsidR="0055355F" w:rsidRPr="00597F41" w:rsidRDefault="0055355F" w:rsidP="0055355F">
      <w:pPr>
        <w:pStyle w:val="a3"/>
        <w:rPr>
          <w:b/>
          <w:i/>
          <w:sz w:val="28"/>
          <w:szCs w:val="28"/>
          <w:lang w:val="bg-BG"/>
        </w:rPr>
      </w:pPr>
      <w:r w:rsidRPr="00597F41">
        <w:rPr>
          <w:b/>
          <w:i/>
          <w:sz w:val="28"/>
          <w:szCs w:val="28"/>
          <w:lang w:val="bg-BG"/>
        </w:rPr>
        <w:t xml:space="preserve"> </w:t>
      </w:r>
      <w:r>
        <w:rPr>
          <w:b/>
          <w:i/>
          <w:sz w:val="28"/>
          <w:szCs w:val="28"/>
          <w:lang w:val="bg-BG"/>
        </w:rPr>
        <w:t xml:space="preserve">    </w:t>
      </w:r>
      <w:r w:rsidRPr="00597F41">
        <w:rPr>
          <w:b/>
          <w:i/>
          <w:sz w:val="28"/>
          <w:szCs w:val="28"/>
          <w:lang w:val="bg-BG"/>
        </w:rPr>
        <w:t xml:space="preserve">  ЗА РАЗВИТИЕ НА НАРОДНО ЧИТАЛИЩЕ „СЪЗНАТЕЛНОСТ – 1899”</w:t>
      </w:r>
    </w:p>
    <w:p w:rsidR="0055355F" w:rsidRDefault="0055355F" w:rsidP="0055355F">
      <w:pPr>
        <w:pStyle w:val="a3"/>
        <w:rPr>
          <w:sz w:val="28"/>
          <w:szCs w:val="28"/>
          <w:lang w:val="bg-BG"/>
        </w:rPr>
      </w:pPr>
      <w:r w:rsidRPr="00597F41">
        <w:rPr>
          <w:b/>
          <w:i/>
          <w:sz w:val="28"/>
          <w:szCs w:val="28"/>
          <w:lang w:val="bg-BG"/>
        </w:rPr>
        <w:t xml:space="preserve">  </w:t>
      </w:r>
      <w:r>
        <w:rPr>
          <w:b/>
          <w:i/>
          <w:sz w:val="28"/>
          <w:szCs w:val="28"/>
          <w:lang w:val="bg-BG"/>
        </w:rPr>
        <w:t xml:space="preserve">       </w:t>
      </w:r>
      <w:r w:rsidRPr="00597F41">
        <w:rPr>
          <w:b/>
          <w:i/>
          <w:sz w:val="28"/>
          <w:szCs w:val="28"/>
          <w:lang w:val="bg-BG"/>
        </w:rPr>
        <w:t xml:space="preserve">  С. ОВЧА</w:t>
      </w:r>
      <w:r>
        <w:rPr>
          <w:b/>
          <w:i/>
          <w:sz w:val="28"/>
          <w:szCs w:val="28"/>
          <w:lang w:val="bg-BG"/>
        </w:rPr>
        <w:t xml:space="preserve"> МОГИЛА, ОБЩИНА СВИЩОВ ПРЕЗ 2019 </w:t>
      </w:r>
      <w:r w:rsidRPr="00597F41">
        <w:rPr>
          <w:b/>
          <w:i/>
          <w:sz w:val="28"/>
          <w:szCs w:val="28"/>
          <w:lang w:val="bg-BG"/>
        </w:rPr>
        <w:t>ГОДИНА</w:t>
      </w: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jc w:val="both"/>
        <w:rPr>
          <w:sz w:val="28"/>
          <w:szCs w:val="28"/>
          <w:lang w:val="bg-BG"/>
        </w:rPr>
      </w:pPr>
      <w:r>
        <w:rPr>
          <w:sz w:val="28"/>
          <w:szCs w:val="28"/>
          <w:lang w:val="bg-BG"/>
        </w:rPr>
        <w:t xml:space="preserve">          Читалищата са първите културни институти в България създадени, още преди Освобождението. Те са носители на българския дух и култура през вековете. Читалищата носят в себе си културното наследство, традиции, образование, възпитание и благотворителност, които са в основата на тяхната дейност в полза на обществото.</w:t>
      </w:r>
    </w:p>
    <w:p w:rsidR="0055355F" w:rsidRDefault="0055355F" w:rsidP="0055355F">
      <w:pPr>
        <w:pStyle w:val="a3"/>
        <w:jc w:val="both"/>
        <w:rPr>
          <w:sz w:val="28"/>
          <w:szCs w:val="28"/>
          <w:lang w:val="bg-BG"/>
        </w:rPr>
      </w:pPr>
      <w:r>
        <w:rPr>
          <w:sz w:val="28"/>
          <w:szCs w:val="28"/>
          <w:lang w:val="bg-BG"/>
        </w:rPr>
        <w:t xml:space="preserve">     Основна дейност на читалището като традиционно  самоуправляващо се културно просветно сдружение в населеното място е да осъществява културния живот и приобщаването на гражданите към постиженията на науката, изкуството и културата. Да работи за запазването на обичаите и традициите на българския народ и утвърждаване на националното самосъзнание.</w:t>
      </w:r>
    </w:p>
    <w:p w:rsidR="0055355F" w:rsidRDefault="0055355F" w:rsidP="0055355F">
      <w:pPr>
        <w:pStyle w:val="a3"/>
        <w:jc w:val="both"/>
        <w:rPr>
          <w:sz w:val="28"/>
          <w:szCs w:val="28"/>
          <w:lang w:val="bg-BG"/>
        </w:rPr>
      </w:pPr>
      <w:r>
        <w:rPr>
          <w:sz w:val="28"/>
          <w:szCs w:val="28"/>
          <w:lang w:val="bg-BG"/>
        </w:rPr>
        <w:t xml:space="preserve">     Създаването и поддържането на съвременна културна среда е основен инструмент за целенасочено благоприятно въздействие върху развитието на селата в страната, това ще допринесе за съхранение на българската национална идентичност, с характерните традиции и обичаи.</w:t>
      </w:r>
    </w:p>
    <w:p w:rsidR="0055355F" w:rsidRPr="0055355F" w:rsidRDefault="0055355F" w:rsidP="0055355F">
      <w:pPr>
        <w:pStyle w:val="a3"/>
        <w:jc w:val="both"/>
        <w:rPr>
          <w:sz w:val="28"/>
          <w:szCs w:val="28"/>
          <w:lang w:val="bg-BG"/>
        </w:rPr>
      </w:pPr>
    </w:p>
    <w:p w:rsidR="0055355F" w:rsidRPr="00A15EEC" w:rsidRDefault="0055355F" w:rsidP="0055355F">
      <w:pPr>
        <w:pStyle w:val="a3"/>
        <w:jc w:val="both"/>
        <w:rPr>
          <w:b/>
          <w:sz w:val="28"/>
          <w:szCs w:val="28"/>
          <w:lang w:val="bg-BG"/>
        </w:rPr>
      </w:pPr>
      <w:r w:rsidRPr="0055355F">
        <w:rPr>
          <w:b/>
          <w:sz w:val="28"/>
          <w:szCs w:val="28"/>
          <w:lang w:val="bg-BG"/>
        </w:rPr>
        <w:t xml:space="preserve">     Насоки, цели и задачи за р</w:t>
      </w:r>
      <w:r w:rsidRPr="002173B5">
        <w:rPr>
          <w:b/>
          <w:sz w:val="28"/>
          <w:szCs w:val="28"/>
          <w:lang w:val="bg-BG"/>
        </w:rPr>
        <w:t>а</w:t>
      </w:r>
      <w:r w:rsidRPr="0055355F">
        <w:rPr>
          <w:b/>
          <w:sz w:val="28"/>
          <w:szCs w:val="28"/>
          <w:lang w:val="bg-BG"/>
        </w:rPr>
        <w:t>звитие на читалищната дейност за 201</w:t>
      </w:r>
      <w:r>
        <w:rPr>
          <w:b/>
          <w:sz w:val="28"/>
          <w:szCs w:val="28"/>
          <w:lang w:val="bg-BG"/>
        </w:rPr>
        <w:t>9</w:t>
      </w:r>
      <w:r w:rsidRPr="002173B5">
        <w:rPr>
          <w:b/>
          <w:sz w:val="28"/>
          <w:szCs w:val="28"/>
          <w:lang w:val="bg-BG"/>
        </w:rPr>
        <w:t>г.</w:t>
      </w:r>
      <w:r w:rsidRPr="0055355F">
        <w:rPr>
          <w:b/>
          <w:sz w:val="28"/>
          <w:szCs w:val="28"/>
          <w:lang w:val="bg-BG"/>
        </w:rPr>
        <w:t xml:space="preserve"> </w:t>
      </w:r>
    </w:p>
    <w:p w:rsidR="0055355F" w:rsidRDefault="0055355F" w:rsidP="0055355F">
      <w:pPr>
        <w:pStyle w:val="a3"/>
        <w:jc w:val="both"/>
        <w:rPr>
          <w:sz w:val="28"/>
          <w:szCs w:val="28"/>
          <w:lang w:val="bg-BG"/>
        </w:rPr>
      </w:pPr>
      <w:r w:rsidRPr="002173B5">
        <w:rPr>
          <w:b/>
          <w:sz w:val="28"/>
          <w:szCs w:val="28"/>
          <w:lang w:val="bg-BG"/>
        </w:rPr>
        <w:t xml:space="preserve">     Основна цел</w:t>
      </w:r>
      <w:r w:rsidRPr="002173B5">
        <w:rPr>
          <w:sz w:val="28"/>
          <w:szCs w:val="28"/>
          <w:lang w:val="bg-BG"/>
        </w:rPr>
        <w:t xml:space="preserve"> на читалището е да бъде културно просветно средище с активни културни, информационни, социални и граждански функции.</w:t>
      </w:r>
    </w:p>
    <w:p w:rsidR="0055355F" w:rsidRDefault="0055355F" w:rsidP="0055355F">
      <w:pPr>
        <w:pStyle w:val="a3"/>
        <w:jc w:val="both"/>
        <w:rPr>
          <w:sz w:val="28"/>
          <w:szCs w:val="28"/>
          <w:lang w:val="bg-BG"/>
        </w:rPr>
      </w:pPr>
      <w:r>
        <w:rPr>
          <w:sz w:val="28"/>
          <w:szCs w:val="28"/>
          <w:lang w:val="bg-BG"/>
        </w:rPr>
        <w:t xml:space="preserve">     За осъществяването и е необходимо:</w:t>
      </w:r>
    </w:p>
    <w:p w:rsidR="0055355F" w:rsidRDefault="0055355F" w:rsidP="0055355F">
      <w:pPr>
        <w:pStyle w:val="a3"/>
        <w:jc w:val="both"/>
        <w:rPr>
          <w:sz w:val="28"/>
          <w:szCs w:val="28"/>
          <w:lang w:val="bg-BG"/>
        </w:rPr>
      </w:pPr>
      <w:r>
        <w:rPr>
          <w:sz w:val="28"/>
          <w:szCs w:val="28"/>
          <w:lang w:val="bg-BG"/>
        </w:rPr>
        <w:t xml:space="preserve">     - Развитие и утвърждаване на духовните и културни ценности на гражданското общество;</w:t>
      </w:r>
    </w:p>
    <w:p w:rsidR="0055355F" w:rsidRDefault="0055355F" w:rsidP="0055355F">
      <w:pPr>
        <w:pStyle w:val="a3"/>
        <w:jc w:val="both"/>
        <w:rPr>
          <w:sz w:val="28"/>
          <w:szCs w:val="28"/>
          <w:lang w:val="bg-BG"/>
        </w:rPr>
      </w:pPr>
      <w:r>
        <w:rPr>
          <w:sz w:val="28"/>
          <w:szCs w:val="28"/>
          <w:lang w:val="bg-BG"/>
        </w:rPr>
        <w:t xml:space="preserve">     - Утвърждаване на традиционните читалищни дейности и търсене на нови съвременни форми за тяхното развитие;</w:t>
      </w:r>
    </w:p>
    <w:p w:rsidR="0055355F" w:rsidRDefault="0055355F" w:rsidP="0055355F">
      <w:pPr>
        <w:pStyle w:val="a3"/>
        <w:jc w:val="both"/>
        <w:rPr>
          <w:sz w:val="28"/>
          <w:szCs w:val="28"/>
          <w:lang w:val="bg-BG"/>
        </w:rPr>
      </w:pPr>
      <w:r>
        <w:rPr>
          <w:sz w:val="28"/>
          <w:szCs w:val="28"/>
          <w:lang w:val="bg-BG"/>
        </w:rPr>
        <w:lastRenderedPageBreak/>
        <w:t xml:space="preserve">     - Проучване, възстановяване, запазване и пресъздаване на обичаите и традициите в селото;</w:t>
      </w:r>
    </w:p>
    <w:p w:rsidR="0055355F" w:rsidRDefault="0055355F" w:rsidP="0055355F">
      <w:pPr>
        <w:pStyle w:val="a3"/>
        <w:jc w:val="both"/>
        <w:rPr>
          <w:sz w:val="28"/>
          <w:szCs w:val="28"/>
          <w:lang w:val="bg-BG"/>
        </w:rPr>
      </w:pPr>
      <w:r>
        <w:rPr>
          <w:sz w:val="28"/>
          <w:szCs w:val="28"/>
          <w:lang w:val="bg-BG"/>
        </w:rPr>
        <w:t xml:space="preserve">     - Читалището да съществува, като общодостъпен център за библиотечно и информационно осигуряване на населението, чрез ускорено  навлизане на съвременните комуникационни и информационни технологии;</w:t>
      </w:r>
    </w:p>
    <w:p w:rsidR="0055355F" w:rsidRDefault="0055355F" w:rsidP="0055355F">
      <w:pPr>
        <w:pStyle w:val="a3"/>
        <w:jc w:val="both"/>
        <w:rPr>
          <w:sz w:val="28"/>
          <w:szCs w:val="28"/>
          <w:lang w:val="bg-BG"/>
        </w:rPr>
      </w:pPr>
      <w:r>
        <w:rPr>
          <w:sz w:val="28"/>
          <w:szCs w:val="28"/>
          <w:lang w:val="bg-BG"/>
        </w:rPr>
        <w:t xml:space="preserve">     - Разширяване възможностите на читалището за предоставяне на услуги, свързани с реализация на личността, повишаване на компетентността на населението.</w:t>
      </w:r>
    </w:p>
    <w:p w:rsidR="0055355F" w:rsidRDefault="0055355F" w:rsidP="0055355F">
      <w:pPr>
        <w:pStyle w:val="a3"/>
        <w:rPr>
          <w:sz w:val="28"/>
          <w:szCs w:val="28"/>
          <w:lang w:val="bg-BG"/>
        </w:rPr>
      </w:pPr>
    </w:p>
    <w:p w:rsidR="0055355F" w:rsidRPr="00A15EEC" w:rsidRDefault="0055355F" w:rsidP="0055355F">
      <w:pPr>
        <w:pStyle w:val="a3"/>
        <w:rPr>
          <w:b/>
          <w:sz w:val="28"/>
          <w:szCs w:val="28"/>
          <w:lang w:val="bg-BG"/>
        </w:rPr>
      </w:pPr>
      <w:r w:rsidRPr="00A15EEC">
        <w:rPr>
          <w:b/>
          <w:sz w:val="28"/>
          <w:szCs w:val="28"/>
          <w:lang w:val="bg-BG"/>
        </w:rPr>
        <w:t xml:space="preserve">     Задачи:</w:t>
      </w:r>
    </w:p>
    <w:p w:rsidR="0055355F" w:rsidRDefault="0055355F" w:rsidP="0055355F">
      <w:pPr>
        <w:pStyle w:val="a3"/>
        <w:jc w:val="both"/>
        <w:rPr>
          <w:sz w:val="28"/>
          <w:szCs w:val="28"/>
          <w:lang w:val="bg-BG"/>
        </w:rPr>
      </w:pPr>
      <w:r>
        <w:rPr>
          <w:b/>
          <w:i/>
          <w:sz w:val="28"/>
          <w:szCs w:val="28"/>
          <w:lang w:val="bg-BG"/>
        </w:rPr>
        <w:t xml:space="preserve">     </w:t>
      </w:r>
      <w:r>
        <w:rPr>
          <w:sz w:val="28"/>
          <w:szCs w:val="28"/>
          <w:lang w:val="bg-BG"/>
        </w:rPr>
        <w:t>- Разширяване дейността на читалището. Подобряване качеството на провежданите мероприятия;</w:t>
      </w:r>
    </w:p>
    <w:p w:rsidR="0055355F" w:rsidRDefault="0055355F" w:rsidP="0055355F">
      <w:pPr>
        <w:pStyle w:val="a3"/>
        <w:jc w:val="both"/>
        <w:rPr>
          <w:sz w:val="28"/>
          <w:szCs w:val="28"/>
          <w:lang w:val="bg-BG"/>
        </w:rPr>
      </w:pPr>
      <w:r>
        <w:rPr>
          <w:sz w:val="28"/>
          <w:szCs w:val="28"/>
          <w:lang w:val="bg-BG"/>
        </w:rPr>
        <w:t xml:space="preserve">     - Търсене на нови начини и способи за създаване на условия за развитие на художествената самодейност;</w:t>
      </w:r>
    </w:p>
    <w:p w:rsidR="0055355F" w:rsidRDefault="0055355F" w:rsidP="0055355F">
      <w:pPr>
        <w:pStyle w:val="a3"/>
        <w:jc w:val="both"/>
        <w:rPr>
          <w:sz w:val="28"/>
          <w:szCs w:val="28"/>
          <w:lang w:val="bg-BG"/>
        </w:rPr>
      </w:pPr>
      <w:r>
        <w:rPr>
          <w:sz w:val="28"/>
          <w:szCs w:val="28"/>
          <w:lang w:val="bg-BG"/>
        </w:rPr>
        <w:t xml:space="preserve">     - Търсене на нови форми на работа, които да обогатят и разширят дейността на читалището;</w:t>
      </w:r>
    </w:p>
    <w:p w:rsidR="0055355F" w:rsidRDefault="0055355F" w:rsidP="0055355F">
      <w:pPr>
        <w:pStyle w:val="a3"/>
        <w:jc w:val="both"/>
        <w:rPr>
          <w:sz w:val="28"/>
          <w:szCs w:val="28"/>
          <w:lang w:val="bg-BG"/>
        </w:rPr>
      </w:pPr>
      <w:r>
        <w:rPr>
          <w:sz w:val="28"/>
          <w:szCs w:val="28"/>
          <w:lang w:val="bg-BG"/>
        </w:rPr>
        <w:t xml:space="preserve">     - Активна работа с малцинствените групи от населението  за приобщаването им в културния живот на селото;</w:t>
      </w:r>
    </w:p>
    <w:p w:rsidR="0055355F" w:rsidRDefault="0055355F" w:rsidP="0055355F">
      <w:pPr>
        <w:pStyle w:val="a3"/>
        <w:jc w:val="both"/>
        <w:rPr>
          <w:sz w:val="28"/>
          <w:szCs w:val="28"/>
          <w:lang w:val="bg-BG"/>
        </w:rPr>
      </w:pPr>
      <w:r>
        <w:rPr>
          <w:sz w:val="28"/>
          <w:szCs w:val="28"/>
          <w:lang w:val="bg-BG"/>
        </w:rPr>
        <w:t xml:space="preserve">     Като основна задача остава и за в бъдеще работата с младото поколение и подрастващите, а това са ученици от Основно училище „Св. Св. Кирил и Методий”</w:t>
      </w:r>
      <w:r w:rsidR="00EB2C6F">
        <w:rPr>
          <w:sz w:val="28"/>
          <w:szCs w:val="28"/>
          <w:lang w:val="bg-BG"/>
        </w:rPr>
        <w:t xml:space="preserve"> и </w:t>
      </w:r>
      <w:r>
        <w:rPr>
          <w:sz w:val="28"/>
          <w:szCs w:val="28"/>
          <w:lang w:val="bg-BG"/>
        </w:rPr>
        <w:t xml:space="preserve">децата от ЦДГ „Радост” </w:t>
      </w:r>
    </w:p>
    <w:p w:rsidR="0055355F" w:rsidRDefault="0055355F" w:rsidP="0055355F">
      <w:pPr>
        <w:pStyle w:val="a3"/>
        <w:jc w:val="both"/>
        <w:rPr>
          <w:sz w:val="28"/>
          <w:szCs w:val="28"/>
          <w:lang w:val="bg-BG"/>
        </w:rPr>
      </w:pPr>
    </w:p>
    <w:p w:rsidR="0055355F" w:rsidRDefault="0055355F" w:rsidP="0055355F">
      <w:pPr>
        <w:pStyle w:val="a3"/>
        <w:jc w:val="both"/>
        <w:rPr>
          <w:b/>
          <w:sz w:val="28"/>
          <w:szCs w:val="28"/>
          <w:lang w:val="bg-BG"/>
        </w:rPr>
      </w:pPr>
      <w:r w:rsidRPr="00A15EEC">
        <w:rPr>
          <w:b/>
          <w:sz w:val="28"/>
          <w:szCs w:val="28"/>
          <w:lang w:val="bg-BG"/>
        </w:rPr>
        <w:t xml:space="preserve">     Библиотечна дейност:</w:t>
      </w:r>
    </w:p>
    <w:p w:rsidR="0055355F" w:rsidRDefault="0055355F" w:rsidP="0055355F">
      <w:pPr>
        <w:pStyle w:val="a3"/>
        <w:jc w:val="both"/>
        <w:rPr>
          <w:sz w:val="28"/>
          <w:szCs w:val="28"/>
          <w:lang w:val="bg-BG"/>
        </w:rPr>
      </w:pPr>
      <w:r>
        <w:rPr>
          <w:b/>
          <w:sz w:val="28"/>
          <w:szCs w:val="28"/>
          <w:lang w:val="bg-BG"/>
        </w:rPr>
        <w:t xml:space="preserve">     - </w:t>
      </w:r>
      <w:r>
        <w:rPr>
          <w:sz w:val="28"/>
          <w:szCs w:val="28"/>
          <w:lang w:val="bg-BG"/>
        </w:rPr>
        <w:t>Разработване на проекти за обновяване на библиотечния фонд;</w:t>
      </w:r>
    </w:p>
    <w:p w:rsidR="0055355F" w:rsidRDefault="0055355F" w:rsidP="0055355F">
      <w:pPr>
        <w:pStyle w:val="a3"/>
        <w:jc w:val="both"/>
        <w:rPr>
          <w:sz w:val="28"/>
          <w:szCs w:val="28"/>
          <w:lang w:val="bg-BG"/>
        </w:rPr>
      </w:pPr>
      <w:r>
        <w:rPr>
          <w:sz w:val="28"/>
          <w:szCs w:val="28"/>
          <w:lang w:val="bg-BG"/>
        </w:rPr>
        <w:t xml:space="preserve">     - Прочистване и отчисляване на библиотечния фонд;</w:t>
      </w:r>
    </w:p>
    <w:p w:rsidR="0055355F" w:rsidRPr="005B5C13" w:rsidRDefault="0055355F" w:rsidP="0055355F">
      <w:pPr>
        <w:pStyle w:val="a3"/>
        <w:jc w:val="both"/>
        <w:rPr>
          <w:sz w:val="28"/>
          <w:szCs w:val="28"/>
          <w:lang w:val="bg-BG"/>
        </w:rPr>
      </w:pPr>
      <w:r>
        <w:rPr>
          <w:sz w:val="28"/>
          <w:szCs w:val="28"/>
          <w:lang w:val="bg-BG"/>
        </w:rPr>
        <w:t xml:space="preserve">     - Осигуряване достъп до интернет на читателите;</w:t>
      </w:r>
    </w:p>
    <w:p w:rsidR="0055355F" w:rsidRDefault="0055355F" w:rsidP="0055355F">
      <w:pPr>
        <w:pStyle w:val="a3"/>
        <w:jc w:val="both"/>
        <w:rPr>
          <w:sz w:val="28"/>
          <w:szCs w:val="28"/>
          <w:lang w:val="bg-BG"/>
        </w:rPr>
      </w:pPr>
      <w:r w:rsidRPr="00A15EEC">
        <w:rPr>
          <w:sz w:val="28"/>
          <w:szCs w:val="28"/>
          <w:lang w:val="bg-BG"/>
        </w:rPr>
        <w:t xml:space="preserve">     - Системно комплектуване и организация на библиотечния фонд за бързо и качествено обслужване на читателите</w:t>
      </w:r>
      <w:r>
        <w:rPr>
          <w:sz w:val="28"/>
          <w:szCs w:val="28"/>
          <w:lang w:val="bg-BG"/>
        </w:rPr>
        <w:t>;</w:t>
      </w:r>
    </w:p>
    <w:p w:rsidR="0055355F" w:rsidRDefault="0055355F" w:rsidP="0055355F">
      <w:pPr>
        <w:pStyle w:val="a3"/>
        <w:jc w:val="both"/>
        <w:rPr>
          <w:sz w:val="28"/>
          <w:szCs w:val="28"/>
          <w:lang w:val="bg-BG"/>
        </w:rPr>
      </w:pPr>
      <w:r>
        <w:rPr>
          <w:sz w:val="28"/>
          <w:szCs w:val="28"/>
          <w:lang w:val="bg-BG"/>
        </w:rPr>
        <w:t xml:space="preserve">     -  Абонамент за периодични издания и ежедневници;</w:t>
      </w:r>
    </w:p>
    <w:p w:rsidR="0055355F" w:rsidRDefault="0055355F" w:rsidP="0055355F">
      <w:pPr>
        <w:pStyle w:val="a3"/>
        <w:jc w:val="both"/>
        <w:rPr>
          <w:sz w:val="28"/>
          <w:szCs w:val="28"/>
          <w:lang w:val="bg-BG"/>
        </w:rPr>
      </w:pPr>
      <w:r>
        <w:rPr>
          <w:sz w:val="28"/>
          <w:szCs w:val="28"/>
          <w:lang w:val="bg-BG"/>
        </w:rPr>
        <w:t xml:space="preserve">     - Увеличение броя на читателите;</w:t>
      </w:r>
    </w:p>
    <w:p w:rsidR="0055355F" w:rsidRPr="00DB5A43" w:rsidRDefault="0055355F" w:rsidP="0055355F">
      <w:pPr>
        <w:spacing w:after="0"/>
        <w:jc w:val="both"/>
        <w:rPr>
          <w:rFonts w:eastAsia="Batang"/>
          <w:sz w:val="28"/>
          <w:szCs w:val="28"/>
          <w:lang w:val="bg-BG"/>
        </w:rPr>
      </w:pPr>
      <w:r>
        <w:rPr>
          <w:rFonts w:eastAsia="Batang"/>
          <w:sz w:val="28"/>
          <w:szCs w:val="28"/>
          <w:lang w:val="bg-BG"/>
        </w:rPr>
        <w:t xml:space="preserve">     - </w:t>
      </w:r>
      <w:r w:rsidRPr="0055355F">
        <w:rPr>
          <w:rFonts w:eastAsia="Batang"/>
          <w:sz w:val="28"/>
          <w:szCs w:val="28"/>
          <w:lang w:val="bg-BG"/>
        </w:rPr>
        <w:t>Подобряване дейността на библиотеките, съобразена с интересите и нуждите на населението, чрез различни форми на културно-масова работа</w:t>
      </w:r>
      <w:r>
        <w:rPr>
          <w:rFonts w:eastAsia="Batang"/>
          <w:sz w:val="28"/>
          <w:szCs w:val="28"/>
          <w:lang w:val="bg-BG"/>
        </w:rPr>
        <w:t>;</w:t>
      </w:r>
    </w:p>
    <w:p w:rsidR="0055355F" w:rsidRDefault="0055355F" w:rsidP="0055355F">
      <w:pPr>
        <w:spacing w:after="0"/>
        <w:jc w:val="both"/>
        <w:rPr>
          <w:rFonts w:eastAsia="Batang"/>
          <w:sz w:val="28"/>
          <w:szCs w:val="28"/>
          <w:lang w:val="bg-BG"/>
        </w:rPr>
      </w:pPr>
      <w:r>
        <w:rPr>
          <w:rFonts w:eastAsia="Batang"/>
          <w:sz w:val="28"/>
          <w:szCs w:val="28"/>
          <w:lang w:val="bg-BG"/>
        </w:rPr>
        <w:t xml:space="preserve">    - </w:t>
      </w:r>
      <w:r w:rsidRPr="0055355F">
        <w:rPr>
          <w:rFonts w:eastAsia="Batang"/>
          <w:sz w:val="28"/>
          <w:szCs w:val="28"/>
          <w:lang w:val="bg-BG"/>
        </w:rPr>
        <w:t>Осъществяване на изложби, свързани с бележити дати на личности и събития от местен, регионален и национален характер;</w:t>
      </w:r>
    </w:p>
    <w:p w:rsidR="0055355F" w:rsidRDefault="0055355F" w:rsidP="0055355F">
      <w:pPr>
        <w:jc w:val="both"/>
        <w:rPr>
          <w:sz w:val="28"/>
          <w:szCs w:val="28"/>
          <w:lang w:val="bg-BG"/>
        </w:rPr>
      </w:pPr>
      <w:r>
        <w:rPr>
          <w:sz w:val="28"/>
          <w:szCs w:val="28"/>
          <w:lang w:val="bg-BG"/>
        </w:rPr>
        <w:t xml:space="preserve"> -  Организиране на срещи с млади читатели и подрастващи от училищата, за популяризиране на четенето на книги като духовна необходимост;</w:t>
      </w:r>
    </w:p>
    <w:p w:rsidR="0055355F" w:rsidRPr="00DB5A43" w:rsidRDefault="0055355F" w:rsidP="0055355F">
      <w:pPr>
        <w:spacing w:after="0"/>
        <w:jc w:val="both"/>
        <w:rPr>
          <w:rFonts w:eastAsia="Batang"/>
          <w:sz w:val="28"/>
          <w:szCs w:val="28"/>
          <w:lang w:val="bg-BG"/>
        </w:rPr>
      </w:pPr>
      <w:r>
        <w:rPr>
          <w:sz w:val="28"/>
          <w:szCs w:val="28"/>
          <w:lang w:val="bg-BG"/>
        </w:rPr>
        <w:lastRenderedPageBreak/>
        <w:t xml:space="preserve">     -  Работа по препоръчителна литература за деца;</w:t>
      </w:r>
    </w:p>
    <w:p w:rsidR="0055355F" w:rsidRDefault="0055355F" w:rsidP="0055355F">
      <w:pPr>
        <w:pStyle w:val="a3"/>
        <w:jc w:val="both"/>
        <w:rPr>
          <w:sz w:val="28"/>
          <w:szCs w:val="28"/>
          <w:lang w:val="bg-BG"/>
        </w:rPr>
      </w:pPr>
      <w:r>
        <w:rPr>
          <w:sz w:val="28"/>
          <w:szCs w:val="28"/>
          <w:lang w:val="bg-BG"/>
        </w:rPr>
        <w:t xml:space="preserve">     - Организиране и провеждане на „Лятна работа с деца в библиотеката;</w:t>
      </w:r>
    </w:p>
    <w:p w:rsidR="0055355F" w:rsidRDefault="0055355F" w:rsidP="0055355F">
      <w:pPr>
        <w:pStyle w:val="a3"/>
        <w:jc w:val="both"/>
        <w:rPr>
          <w:sz w:val="28"/>
          <w:szCs w:val="28"/>
          <w:lang w:val="bg-BG"/>
        </w:rPr>
      </w:pPr>
      <w:r>
        <w:rPr>
          <w:sz w:val="28"/>
          <w:szCs w:val="28"/>
          <w:lang w:val="bg-BG"/>
        </w:rPr>
        <w:t xml:space="preserve">     - Организиране на срещи с поети и писатели от региона и областта.</w:t>
      </w:r>
    </w:p>
    <w:p w:rsidR="0055355F" w:rsidRDefault="0055355F" w:rsidP="0055355F">
      <w:pPr>
        <w:pStyle w:val="a3"/>
        <w:jc w:val="both"/>
        <w:rPr>
          <w:sz w:val="28"/>
          <w:szCs w:val="28"/>
          <w:lang w:val="bg-BG"/>
        </w:rPr>
      </w:pPr>
    </w:p>
    <w:p w:rsidR="0055355F" w:rsidRDefault="0055355F" w:rsidP="0055355F">
      <w:pPr>
        <w:pStyle w:val="a3"/>
        <w:jc w:val="both"/>
        <w:rPr>
          <w:sz w:val="28"/>
          <w:szCs w:val="28"/>
          <w:lang w:val="bg-BG"/>
        </w:rPr>
      </w:pPr>
    </w:p>
    <w:p w:rsidR="0055355F" w:rsidRDefault="0055355F" w:rsidP="0055355F">
      <w:pPr>
        <w:pStyle w:val="a3"/>
        <w:jc w:val="both"/>
        <w:rPr>
          <w:b/>
          <w:sz w:val="28"/>
          <w:szCs w:val="28"/>
          <w:lang w:val="bg-BG"/>
        </w:rPr>
      </w:pPr>
      <w:r>
        <w:rPr>
          <w:sz w:val="28"/>
          <w:szCs w:val="28"/>
          <w:lang w:val="bg-BG"/>
        </w:rPr>
        <w:t xml:space="preserve">      </w:t>
      </w:r>
      <w:r w:rsidRPr="00C05A8B">
        <w:rPr>
          <w:b/>
          <w:sz w:val="28"/>
          <w:szCs w:val="28"/>
          <w:lang w:val="bg-BG"/>
        </w:rPr>
        <w:t xml:space="preserve">  Културно масова дейност:</w:t>
      </w:r>
    </w:p>
    <w:p w:rsidR="0055355F" w:rsidRPr="00D34B54" w:rsidRDefault="0055355F" w:rsidP="0055355F">
      <w:pPr>
        <w:pStyle w:val="a4"/>
        <w:ind w:left="0" w:firstLine="1080"/>
        <w:rPr>
          <w:rFonts w:asciiTheme="minorHAnsi" w:eastAsia="Batang" w:hAnsiTheme="minorHAnsi"/>
          <w:sz w:val="28"/>
          <w:szCs w:val="28"/>
        </w:rPr>
      </w:pPr>
      <w:r w:rsidRPr="00D34B54">
        <w:rPr>
          <w:rFonts w:asciiTheme="minorHAnsi" w:eastAsia="Batang" w:hAnsiTheme="minorHAnsi"/>
          <w:sz w:val="28"/>
          <w:szCs w:val="28"/>
        </w:rPr>
        <w:t>През годините на своето съществуване, читалищата са се наложили като най-масовата и разпространена форма, призвана да задоволява културните потребности на населението. До днес те са пазители и разпространители на духа и културата на българския народ.</w:t>
      </w:r>
    </w:p>
    <w:p w:rsidR="0055355F" w:rsidRPr="0050339E" w:rsidRDefault="0055355F" w:rsidP="0055355F">
      <w:pPr>
        <w:pStyle w:val="a3"/>
        <w:jc w:val="both"/>
        <w:rPr>
          <w:sz w:val="28"/>
          <w:szCs w:val="28"/>
          <w:lang w:val="bg-BG"/>
        </w:rPr>
      </w:pPr>
      <w:r>
        <w:rPr>
          <w:b/>
          <w:sz w:val="28"/>
          <w:szCs w:val="28"/>
          <w:lang w:val="bg-BG"/>
        </w:rPr>
        <w:t xml:space="preserve">  </w:t>
      </w:r>
      <w:r w:rsidRPr="0055355F">
        <w:rPr>
          <w:b/>
          <w:sz w:val="28"/>
          <w:szCs w:val="28"/>
          <w:lang w:val="bg-BG"/>
        </w:rPr>
        <w:t xml:space="preserve"> - </w:t>
      </w:r>
      <w:r w:rsidRPr="0055355F">
        <w:rPr>
          <w:sz w:val="28"/>
          <w:szCs w:val="28"/>
          <w:lang w:val="bg-BG"/>
        </w:rPr>
        <w:t>изпълнение на календарния план за 201</w:t>
      </w:r>
      <w:r>
        <w:rPr>
          <w:sz w:val="28"/>
          <w:szCs w:val="28"/>
          <w:lang w:val="bg-BG"/>
        </w:rPr>
        <w:t>9</w:t>
      </w:r>
      <w:r w:rsidRPr="0055355F">
        <w:rPr>
          <w:sz w:val="28"/>
          <w:szCs w:val="28"/>
          <w:lang w:val="bg-BG"/>
        </w:rPr>
        <w:t xml:space="preserve"> година за събития и прояви с местно значение</w:t>
      </w:r>
      <w:r>
        <w:rPr>
          <w:sz w:val="28"/>
          <w:szCs w:val="28"/>
          <w:lang w:val="bg-BG"/>
        </w:rPr>
        <w:t>;</w:t>
      </w:r>
    </w:p>
    <w:p w:rsidR="0055355F" w:rsidRDefault="0055355F" w:rsidP="0055355F">
      <w:pPr>
        <w:pStyle w:val="a3"/>
        <w:rPr>
          <w:sz w:val="28"/>
          <w:szCs w:val="28"/>
          <w:lang w:val="bg-BG"/>
        </w:rPr>
      </w:pPr>
      <w:r>
        <w:rPr>
          <w:sz w:val="28"/>
          <w:szCs w:val="28"/>
          <w:lang w:val="bg-BG"/>
        </w:rPr>
        <w:t xml:space="preserve">     - участие в мероприятия и събития с Общинско и регионално значение;</w:t>
      </w:r>
    </w:p>
    <w:p w:rsidR="0055355F" w:rsidRDefault="0055355F" w:rsidP="0055355F">
      <w:pPr>
        <w:pStyle w:val="a3"/>
        <w:rPr>
          <w:sz w:val="28"/>
          <w:szCs w:val="28"/>
          <w:lang w:val="bg-BG"/>
        </w:rPr>
      </w:pPr>
      <w:r>
        <w:rPr>
          <w:sz w:val="28"/>
          <w:szCs w:val="28"/>
          <w:lang w:val="bg-BG"/>
        </w:rPr>
        <w:t xml:space="preserve">     - участие в Общински чествания на бележити дати;</w:t>
      </w:r>
    </w:p>
    <w:p w:rsidR="0055355F" w:rsidRDefault="0055355F" w:rsidP="0055355F">
      <w:pPr>
        <w:pStyle w:val="a3"/>
        <w:rPr>
          <w:sz w:val="28"/>
          <w:szCs w:val="28"/>
          <w:lang w:val="bg-BG"/>
        </w:rPr>
      </w:pPr>
      <w:r>
        <w:rPr>
          <w:sz w:val="28"/>
          <w:szCs w:val="28"/>
          <w:lang w:val="bg-BG"/>
        </w:rPr>
        <w:t xml:space="preserve">     - участие в Общински празници;</w:t>
      </w:r>
    </w:p>
    <w:p w:rsidR="0055355F" w:rsidRDefault="0055355F" w:rsidP="0055355F">
      <w:pPr>
        <w:pStyle w:val="a3"/>
        <w:rPr>
          <w:sz w:val="28"/>
          <w:szCs w:val="28"/>
          <w:lang w:val="bg-BG"/>
        </w:rPr>
      </w:pPr>
      <w:r>
        <w:rPr>
          <w:sz w:val="28"/>
          <w:szCs w:val="28"/>
          <w:lang w:val="bg-BG"/>
        </w:rPr>
        <w:t xml:space="preserve">     - участие в събори и прояви с регионално значение;</w:t>
      </w:r>
    </w:p>
    <w:p w:rsidR="0055355F" w:rsidRDefault="0055355F" w:rsidP="0055355F">
      <w:pPr>
        <w:pStyle w:val="a3"/>
        <w:rPr>
          <w:sz w:val="28"/>
          <w:szCs w:val="28"/>
          <w:lang w:val="bg-BG"/>
        </w:rPr>
      </w:pPr>
      <w:r>
        <w:rPr>
          <w:sz w:val="28"/>
          <w:szCs w:val="28"/>
          <w:lang w:val="bg-BG"/>
        </w:rPr>
        <w:t xml:space="preserve">     - участие в Национални събори на Народното творчество и надпявания с конкурсен характер.</w:t>
      </w:r>
    </w:p>
    <w:p w:rsidR="0055355F" w:rsidRDefault="0055355F" w:rsidP="0055355F">
      <w:pPr>
        <w:pStyle w:val="a3"/>
        <w:rPr>
          <w:sz w:val="28"/>
          <w:szCs w:val="28"/>
          <w:lang w:val="bg-BG"/>
        </w:rPr>
      </w:pPr>
    </w:p>
    <w:p w:rsidR="0055355F" w:rsidRDefault="0055355F" w:rsidP="0055355F">
      <w:pPr>
        <w:pStyle w:val="a3"/>
        <w:jc w:val="both"/>
        <w:rPr>
          <w:b/>
          <w:sz w:val="28"/>
          <w:szCs w:val="28"/>
          <w:lang w:val="bg-BG"/>
        </w:rPr>
      </w:pPr>
      <w:r w:rsidRPr="002F2121">
        <w:rPr>
          <w:b/>
          <w:sz w:val="28"/>
          <w:szCs w:val="28"/>
          <w:lang w:val="bg-BG"/>
        </w:rPr>
        <w:t xml:space="preserve">     Любителско художествено творчество</w:t>
      </w:r>
    </w:p>
    <w:p w:rsidR="0055355F" w:rsidRDefault="0055355F" w:rsidP="0055355F">
      <w:pPr>
        <w:pStyle w:val="a3"/>
        <w:jc w:val="both"/>
        <w:rPr>
          <w:sz w:val="28"/>
          <w:szCs w:val="28"/>
          <w:lang w:val="bg-BG"/>
        </w:rPr>
      </w:pPr>
      <w:r w:rsidRPr="002F2121">
        <w:rPr>
          <w:sz w:val="28"/>
          <w:szCs w:val="28"/>
          <w:lang w:val="bg-BG"/>
        </w:rPr>
        <w:t xml:space="preserve">     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w:t>
      </w:r>
    </w:p>
    <w:p w:rsidR="0055355F" w:rsidRDefault="0055355F" w:rsidP="0055355F">
      <w:pPr>
        <w:pStyle w:val="a3"/>
        <w:jc w:val="both"/>
        <w:rPr>
          <w:sz w:val="28"/>
          <w:szCs w:val="28"/>
          <w:lang w:val="bg-BG"/>
        </w:rPr>
      </w:pPr>
      <w:r>
        <w:rPr>
          <w:sz w:val="28"/>
          <w:szCs w:val="28"/>
          <w:lang w:val="bg-BG"/>
        </w:rPr>
        <w:t xml:space="preserve">     Към читалището работят десет състава: Женска певческа група, Мъжка певческа група, Смесена певческа група, Танцов състав за автентичен фолклор, Театрален състав, Народен оркестър, Детски танцов състав, Група за народни обичаи, Детска вокална група. Група за стари градски песни, които от своя страна събират различни поколения с еднородни интереси. Всички те активно участват в ежегодни регионални, национални и международни фестивали, като с това допринасят за запазването и разпространението на българските народни традиции и самобитност.</w:t>
      </w:r>
    </w:p>
    <w:p w:rsidR="0055355F" w:rsidRDefault="0055355F" w:rsidP="0055355F">
      <w:pPr>
        <w:pStyle w:val="a3"/>
        <w:jc w:val="both"/>
        <w:rPr>
          <w:sz w:val="28"/>
          <w:szCs w:val="28"/>
          <w:lang w:val="bg-BG"/>
        </w:rPr>
      </w:pPr>
      <w:r>
        <w:rPr>
          <w:sz w:val="28"/>
          <w:szCs w:val="28"/>
          <w:lang w:val="bg-BG"/>
        </w:rPr>
        <w:t xml:space="preserve">     Развитието на самодейните колективи се състои в:</w:t>
      </w:r>
    </w:p>
    <w:p w:rsidR="0055355F" w:rsidRDefault="0055355F" w:rsidP="0055355F">
      <w:pPr>
        <w:pStyle w:val="a3"/>
        <w:jc w:val="both"/>
        <w:rPr>
          <w:sz w:val="28"/>
          <w:szCs w:val="28"/>
          <w:lang w:val="bg-BG"/>
        </w:rPr>
      </w:pPr>
      <w:r>
        <w:rPr>
          <w:sz w:val="28"/>
          <w:szCs w:val="28"/>
          <w:lang w:val="bg-BG"/>
        </w:rPr>
        <w:t xml:space="preserve">     - актуализиране на репертоари, обновяване на съставите, подобряване на вътрешния микроклимат;</w:t>
      </w:r>
    </w:p>
    <w:p w:rsidR="0055355F" w:rsidRPr="0055355F" w:rsidRDefault="0055355F" w:rsidP="0055355F">
      <w:pPr>
        <w:rPr>
          <w:rFonts w:eastAsia="Batang"/>
          <w:sz w:val="28"/>
          <w:szCs w:val="28"/>
          <w:lang w:val="bg-BG"/>
        </w:rPr>
      </w:pPr>
      <w:r>
        <w:rPr>
          <w:rFonts w:eastAsia="Batang"/>
          <w:sz w:val="28"/>
          <w:szCs w:val="28"/>
          <w:lang w:val="bg-BG"/>
        </w:rPr>
        <w:t xml:space="preserve">    - о</w:t>
      </w:r>
      <w:r w:rsidRPr="0055355F">
        <w:rPr>
          <w:rFonts w:eastAsia="Batang"/>
          <w:sz w:val="28"/>
          <w:szCs w:val="28"/>
          <w:lang w:val="bg-BG"/>
        </w:rPr>
        <w:t>сигуряване на по-добри условия за репетиционна дейност и обучение;</w:t>
      </w:r>
    </w:p>
    <w:p w:rsidR="0055355F" w:rsidRPr="0055355F" w:rsidRDefault="0055355F" w:rsidP="0055355F">
      <w:pPr>
        <w:spacing w:after="0"/>
        <w:jc w:val="both"/>
        <w:rPr>
          <w:rFonts w:eastAsia="Batang"/>
          <w:sz w:val="28"/>
          <w:szCs w:val="28"/>
          <w:lang w:val="bg-BG"/>
        </w:rPr>
      </w:pPr>
      <w:r>
        <w:rPr>
          <w:rFonts w:eastAsia="Batang"/>
          <w:sz w:val="28"/>
          <w:szCs w:val="28"/>
          <w:lang w:val="bg-BG"/>
        </w:rPr>
        <w:lastRenderedPageBreak/>
        <w:t xml:space="preserve">    - д</w:t>
      </w:r>
      <w:r w:rsidRPr="0055355F">
        <w:rPr>
          <w:rFonts w:eastAsia="Batang"/>
          <w:sz w:val="28"/>
          <w:szCs w:val="28"/>
          <w:lang w:val="bg-BG"/>
        </w:rPr>
        <w:t>а се търсят възможности за повишаване качеството на културния продукт, създаван в читалището, и за неговата по-широка реализация;</w:t>
      </w:r>
    </w:p>
    <w:p w:rsidR="0055355F" w:rsidRDefault="0055355F" w:rsidP="0055355F">
      <w:pPr>
        <w:pStyle w:val="a3"/>
        <w:jc w:val="both"/>
        <w:rPr>
          <w:sz w:val="28"/>
          <w:szCs w:val="28"/>
          <w:lang w:val="bg-BG"/>
        </w:rPr>
      </w:pPr>
      <w:r>
        <w:rPr>
          <w:sz w:val="28"/>
          <w:szCs w:val="28"/>
          <w:lang w:val="bg-BG"/>
        </w:rPr>
        <w:t xml:space="preserve">   -  работа с детски групи за художествена самодейност от Основно училище „Св. Св. Кирил и Методий”; </w:t>
      </w:r>
    </w:p>
    <w:p w:rsidR="0055355F" w:rsidRDefault="0055355F" w:rsidP="0055355F">
      <w:pPr>
        <w:pStyle w:val="a3"/>
        <w:jc w:val="both"/>
        <w:rPr>
          <w:sz w:val="28"/>
          <w:szCs w:val="28"/>
          <w:lang w:val="bg-BG"/>
        </w:rPr>
      </w:pPr>
      <w:r>
        <w:rPr>
          <w:sz w:val="28"/>
          <w:szCs w:val="28"/>
          <w:lang w:val="bg-BG"/>
        </w:rPr>
        <w:t xml:space="preserve">     - съвместна дейност с Културен клуб на пенсионера за участие в местни и общински мероприятия.</w:t>
      </w:r>
    </w:p>
    <w:p w:rsidR="0055355F" w:rsidRDefault="0055355F" w:rsidP="0055355F">
      <w:pPr>
        <w:pStyle w:val="a3"/>
        <w:rPr>
          <w:sz w:val="28"/>
          <w:szCs w:val="28"/>
          <w:lang w:val="bg-BG"/>
        </w:rPr>
      </w:pPr>
    </w:p>
    <w:p w:rsidR="0055355F" w:rsidRPr="00F926D0" w:rsidRDefault="0055355F" w:rsidP="0055355F">
      <w:pPr>
        <w:pStyle w:val="a3"/>
        <w:jc w:val="both"/>
        <w:rPr>
          <w:b/>
          <w:sz w:val="28"/>
          <w:szCs w:val="28"/>
          <w:lang w:val="bg-BG"/>
        </w:rPr>
      </w:pPr>
      <w:r w:rsidRPr="00F926D0">
        <w:rPr>
          <w:b/>
          <w:sz w:val="28"/>
          <w:szCs w:val="28"/>
          <w:lang w:val="bg-BG"/>
        </w:rPr>
        <w:t xml:space="preserve">     Подобряване финансовото състояние на Читалището:</w:t>
      </w:r>
    </w:p>
    <w:p w:rsidR="0055355F" w:rsidRPr="00AC11C0" w:rsidRDefault="0055355F" w:rsidP="0055355F">
      <w:pPr>
        <w:pStyle w:val="a3"/>
        <w:jc w:val="both"/>
        <w:rPr>
          <w:sz w:val="28"/>
          <w:szCs w:val="28"/>
          <w:lang w:val="bg-BG"/>
        </w:rPr>
      </w:pPr>
      <w:r>
        <w:rPr>
          <w:sz w:val="28"/>
          <w:szCs w:val="28"/>
          <w:lang w:val="bg-BG"/>
        </w:rPr>
        <w:t xml:space="preserve">     Читалищното настоятелство и служителите ще насочват своята работа към привличане на допълнителни средства за подобряване на финансовото състояние. Управленската инициатива ще се засили, като се търсят нови спонсори и </w:t>
      </w:r>
      <w:proofErr w:type="spellStart"/>
      <w:r>
        <w:rPr>
          <w:sz w:val="28"/>
          <w:szCs w:val="28"/>
          <w:lang w:val="bg-BG"/>
        </w:rPr>
        <w:t>съмишленици</w:t>
      </w:r>
      <w:proofErr w:type="spellEnd"/>
      <w:r>
        <w:rPr>
          <w:sz w:val="28"/>
          <w:szCs w:val="28"/>
          <w:lang w:val="bg-BG"/>
        </w:rPr>
        <w:t xml:space="preserve"> за читалищното дело.</w:t>
      </w:r>
      <w:r w:rsidRPr="00AC11C0">
        <w:rPr>
          <w:sz w:val="28"/>
          <w:szCs w:val="28"/>
          <w:lang w:val="bg-BG"/>
        </w:rPr>
        <w:t xml:space="preserve"> Максимално ще се снижат разходите за текуща издръжка, за да могат наличните  </w:t>
      </w:r>
      <w:r>
        <w:rPr>
          <w:sz w:val="28"/>
          <w:szCs w:val="28"/>
          <w:lang w:val="bg-BG"/>
        </w:rPr>
        <w:t>средства да се насочват предимно за културно – масова дейност.</w:t>
      </w:r>
    </w:p>
    <w:p w:rsidR="0055355F" w:rsidRPr="00AC11C0" w:rsidRDefault="0055355F" w:rsidP="0055355F">
      <w:pPr>
        <w:pStyle w:val="a3"/>
        <w:rPr>
          <w:sz w:val="28"/>
          <w:szCs w:val="28"/>
          <w:lang w:val="bg-BG"/>
        </w:rPr>
      </w:pPr>
    </w:p>
    <w:p w:rsidR="0055355F" w:rsidRPr="005326B4" w:rsidRDefault="0055355F" w:rsidP="0055355F">
      <w:pPr>
        <w:pStyle w:val="a3"/>
        <w:rPr>
          <w:b/>
          <w:sz w:val="28"/>
          <w:szCs w:val="28"/>
          <w:lang w:val="bg-BG"/>
        </w:rPr>
      </w:pPr>
      <w:r w:rsidRPr="00AC11C0">
        <w:rPr>
          <w:b/>
          <w:sz w:val="28"/>
          <w:szCs w:val="28"/>
          <w:lang w:val="bg-BG"/>
        </w:rPr>
        <w:t xml:space="preserve">     </w:t>
      </w:r>
      <w:r w:rsidRPr="0055355F">
        <w:rPr>
          <w:b/>
          <w:sz w:val="28"/>
          <w:szCs w:val="28"/>
          <w:lang w:val="bg-BG"/>
        </w:rPr>
        <w:t>Приходи:</w:t>
      </w:r>
    </w:p>
    <w:p w:rsidR="0055355F" w:rsidRDefault="0055355F" w:rsidP="0055355F">
      <w:pPr>
        <w:pStyle w:val="a3"/>
        <w:rPr>
          <w:sz w:val="28"/>
          <w:szCs w:val="28"/>
          <w:lang w:val="bg-BG"/>
        </w:rPr>
      </w:pPr>
      <w:r>
        <w:rPr>
          <w:b/>
          <w:sz w:val="28"/>
          <w:szCs w:val="28"/>
          <w:lang w:val="bg-BG"/>
        </w:rPr>
        <w:t xml:space="preserve">     </w:t>
      </w:r>
      <w:r>
        <w:rPr>
          <w:sz w:val="28"/>
          <w:szCs w:val="28"/>
          <w:lang w:val="bg-BG"/>
        </w:rPr>
        <w:t>През 2019година читалището ще реализира приходи от:</w:t>
      </w:r>
    </w:p>
    <w:p w:rsidR="0055355F" w:rsidRDefault="0055355F" w:rsidP="0055355F">
      <w:pPr>
        <w:pStyle w:val="a3"/>
        <w:rPr>
          <w:sz w:val="28"/>
          <w:szCs w:val="28"/>
          <w:lang w:val="bg-BG"/>
        </w:rPr>
      </w:pPr>
      <w:r>
        <w:rPr>
          <w:sz w:val="28"/>
          <w:szCs w:val="28"/>
          <w:lang w:val="bg-BG"/>
        </w:rPr>
        <w:t xml:space="preserve">     -  държавна субсидия;</w:t>
      </w:r>
    </w:p>
    <w:p w:rsidR="0055355F" w:rsidRDefault="0055355F" w:rsidP="0055355F">
      <w:pPr>
        <w:pStyle w:val="a3"/>
        <w:rPr>
          <w:sz w:val="28"/>
          <w:szCs w:val="28"/>
          <w:lang w:val="bg-BG"/>
        </w:rPr>
      </w:pPr>
      <w:r>
        <w:rPr>
          <w:sz w:val="28"/>
          <w:szCs w:val="28"/>
          <w:lang w:val="bg-BG"/>
        </w:rPr>
        <w:t xml:space="preserve">     - общинско финансиране;</w:t>
      </w:r>
    </w:p>
    <w:p w:rsidR="0055355F" w:rsidRDefault="0055355F" w:rsidP="0055355F">
      <w:pPr>
        <w:pStyle w:val="a3"/>
        <w:rPr>
          <w:sz w:val="28"/>
          <w:szCs w:val="28"/>
          <w:lang w:val="bg-BG"/>
        </w:rPr>
      </w:pPr>
      <w:r>
        <w:rPr>
          <w:sz w:val="28"/>
          <w:szCs w:val="28"/>
          <w:lang w:val="bg-BG"/>
        </w:rPr>
        <w:t xml:space="preserve">     -  дарения и спонсорство;</w:t>
      </w:r>
    </w:p>
    <w:p w:rsidR="0055355F" w:rsidRDefault="0055355F" w:rsidP="0055355F">
      <w:pPr>
        <w:pStyle w:val="a3"/>
        <w:rPr>
          <w:sz w:val="28"/>
          <w:szCs w:val="28"/>
          <w:lang w:val="bg-BG"/>
        </w:rPr>
      </w:pPr>
      <w:r>
        <w:rPr>
          <w:sz w:val="28"/>
          <w:szCs w:val="28"/>
          <w:lang w:val="bg-BG"/>
        </w:rPr>
        <w:t xml:space="preserve">     -  проекти;</w:t>
      </w:r>
    </w:p>
    <w:p w:rsidR="0055355F" w:rsidRDefault="0055355F" w:rsidP="0055355F">
      <w:pPr>
        <w:pStyle w:val="a3"/>
        <w:rPr>
          <w:sz w:val="28"/>
          <w:szCs w:val="28"/>
          <w:lang w:val="bg-BG"/>
        </w:rPr>
      </w:pPr>
      <w:r>
        <w:rPr>
          <w:sz w:val="28"/>
          <w:szCs w:val="28"/>
          <w:lang w:val="bg-BG"/>
        </w:rPr>
        <w:t xml:space="preserve">     -  любителско творчество;</w:t>
      </w:r>
    </w:p>
    <w:p w:rsidR="0055355F" w:rsidRDefault="0055355F" w:rsidP="0055355F">
      <w:pPr>
        <w:pStyle w:val="a3"/>
        <w:rPr>
          <w:sz w:val="28"/>
          <w:szCs w:val="28"/>
          <w:lang w:val="bg-BG"/>
        </w:rPr>
      </w:pPr>
      <w:r>
        <w:rPr>
          <w:sz w:val="28"/>
          <w:szCs w:val="28"/>
          <w:lang w:val="bg-BG"/>
        </w:rPr>
        <w:t xml:space="preserve">     -  членски внос и читателска такса;</w:t>
      </w:r>
    </w:p>
    <w:p w:rsidR="0055355F" w:rsidRDefault="0055355F" w:rsidP="0055355F">
      <w:pPr>
        <w:pStyle w:val="a3"/>
        <w:rPr>
          <w:sz w:val="28"/>
          <w:szCs w:val="28"/>
          <w:lang w:val="bg-BG"/>
        </w:rPr>
      </w:pPr>
      <w:r>
        <w:rPr>
          <w:sz w:val="28"/>
          <w:szCs w:val="28"/>
          <w:lang w:val="bg-BG"/>
        </w:rPr>
        <w:t xml:space="preserve">     -  наем от 50 дка земеделска земя;</w:t>
      </w:r>
    </w:p>
    <w:p w:rsidR="0055355F" w:rsidRDefault="0055355F" w:rsidP="0055355F">
      <w:pPr>
        <w:pStyle w:val="a3"/>
        <w:rPr>
          <w:sz w:val="28"/>
          <w:szCs w:val="28"/>
          <w:lang w:val="bg-BG"/>
        </w:rPr>
      </w:pPr>
      <w:r>
        <w:rPr>
          <w:sz w:val="28"/>
          <w:szCs w:val="28"/>
          <w:lang w:val="bg-BG"/>
        </w:rPr>
        <w:t xml:space="preserve">     -  наем от ползване на читалищно имущество;</w:t>
      </w:r>
    </w:p>
    <w:p w:rsidR="0055355F" w:rsidRPr="0055355F" w:rsidRDefault="0055355F" w:rsidP="0055355F">
      <w:pPr>
        <w:pStyle w:val="a3"/>
        <w:rPr>
          <w:sz w:val="28"/>
          <w:szCs w:val="28"/>
          <w:lang w:val="bg-BG"/>
        </w:rPr>
      </w:pPr>
      <w:r>
        <w:rPr>
          <w:sz w:val="28"/>
          <w:szCs w:val="28"/>
          <w:lang w:val="bg-BG"/>
        </w:rPr>
        <w:t xml:space="preserve">    -   концертни изяви на съставите;</w:t>
      </w:r>
    </w:p>
    <w:p w:rsidR="0055355F" w:rsidRPr="0055355F" w:rsidRDefault="0055355F" w:rsidP="0055355F">
      <w:pPr>
        <w:pStyle w:val="a3"/>
        <w:rPr>
          <w:sz w:val="28"/>
          <w:szCs w:val="28"/>
          <w:lang w:val="bg-BG"/>
        </w:rPr>
      </w:pPr>
    </w:p>
    <w:p w:rsidR="0055355F" w:rsidRDefault="0055355F" w:rsidP="0055355F">
      <w:pPr>
        <w:pStyle w:val="a3"/>
        <w:rPr>
          <w:b/>
          <w:sz w:val="28"/>
          <w:szCs w:val="28"/>
          <w:lang w:val="bg-BG"/>
        </w:rPr>
      </w:pPr>
      <w:r w:rsidRPr="0055355F">
        <w:rPr>
          <w:b/>
          <w:sz w:val="28"/>
          <w:szCs w:val="28"/>
          <w:lang w:val="bg-BG"/>
        </w:rPr>
        <w:t xml:space="preserve">     Обучения и квалификация</w:t>
      </w:r>
    </w:p>
    <w:p w:rsidR="0055355F" w:rsidRDefault="0055355F" w:rsidP="0055355F">
      <w:pPr>
        <w:pStyle w:val="a3"/>
        <w:rPr>
          <w:sz w:val="28"/>
          <w:szCs w:val="28"/>
          <w:lang w:val="bg-BG"/>
        </w:rPr>
      </w:pPr>
      <w:r>
        <w:rPr>
          <w:b/>
          <w:sz w:val="28"/>
          <w:szCs w:val="28"/>
          <w:lang w:val="bg-BG"/>
        </w:rPr>
        <w:t xml:space="preserve">     - </w:t>
      </w:r>
      <w:r>
        <w:rPr>
          <w:sz w:val="28"/>
          <w:szCs w:val="28"/>
          <w:lang w:val="bg-BG"/>
        </w:rPr>
        <w:t>участие на щатния персонал в семинари, обучения и други свързани с повишаване на квалификацията.</w:t>
      </w:r>
    </w:p>
    <w:p w:rsidR="0055355F" w:rsidRDefault="0055355F" w:rsidP="0055355F">
      <w:pPr>
        <w:pStyle w:val="a3"/>
        <w:rPr>
          <w:sz w:val="28"/>
          <w:szCs w:val="28"/>
          <w:lang w:val="bg-BG"/>
        </w:rPr>
      </w:pPr>
    </w:p>
    <w:p w:rsidR="0055355F" w:rsidRDefault="0055355F" w:rsidP="0055355F">
      <w:pPr>
        <w:pStyle w:val="a3"/>
        <w:rPr>
          <w:b/>
          <w:sz w:val="28"/>
          <w:szCs w:val="28"/>
          <w:lang w:val="bg-BG"/>
        </w:rPr>
      </w:pPr>
      <w:r>
        <w:rPr>
          <w:b/>
          <w:sz w:val="28"/>
          <w:szCs w:val="28"/>
          <w:lang w:val="bg-BG"/>
        </w:rPr>
        <w:t xml:space="preserve">    </w:t>
      </w:r>
      <w:r w:rsidRPr="00167C52">
        <w:rPr>
          <w:b/>
          <w:sz w:val="28"/>
          <w:szCs w:val="28"/>
          <w:lang w:val="bg-BG"/>
        </w:rPr>
        <w:t>Материално – техническа база</w:t>
      </w:r>
    </w:p>
    <w:p w:rsidR="0055355F" w:rsidRPr="00EB2C6F" w:rsidRDefault="0055355F" w:rsidP="0055355F">
      <w:pPr>
        <w:pStyle w:val="a4"/>
        <w:numPr>
          <w:ilvl w:val="0"/>
          <w:numId w:val="18"/>
        </w:numPr>
        <w:autoSpaceDE w:val="0"/>
        <w:autoSpaceDN w:val="0"/>
        <w:adjustRightInd w:val="0"/>
        <w:rPr>
          <w:rFonts w:asciiTheme="minorHAnsi" w:hAnsiTheme="minorHAnsi"/>
          <w:sz w:val="28"/>
          <w:szCs w:val="28"/>
        </w:rPr>
      </w:pPr>
      <w:r w:rsidRPr="00EB2C6F">
        <w:rPr>
          <w:rFonts w:asciiTheme="minorHAnsi" w:hAnsiTheme="minorHAnsi"/>
          <w:sz w:val="28"/>
          <w:szCs w:val="28"/>
        </w:rPr>
        <w:t>Поддържане и обогатяване на съществуващата МТБ;</w:t>
      </w:r>
    </w:p>
    <w:p w:rsidR="0055355F" w:rsidRPr="00167C52" w:rsidRDefault="0055355F" w:rsidP="0055355F">
      <w:pPr>
        <w:pStyle w:val="a5"/>
        <w:numPr>
          <w:ilvl w:val="0"/>
          <w:numId w:val="18"/>
        </w:numPr>
        <w:spacing w:before="0" w:beforeAutospacing="0" w:after="0" w:afterAutospacing="0"/>
        <w:rPr>
          <w:rFonts w:asciiTheme="minorHAnsi" w:hAnsiTheme="minorHAnsi"/>
          <w:sz w:val="28"/>
          <w:szCs w:val="28"/>
        </w:rPr>
      </w:pPr>
      <w:r w:rsidRPr="00167C52">
        <w:rPr>
          <w:rFonts w:asciiTheme="minorHAnsi" w:hAnsiTheme="minorHAnsi"/>
          <w:sz w:val="28"/>
          <w:szCs w:val="28"/>
        </w:rPr>
        <w:t>Ремонти дейности и оборудване</w:t>
      </w:r>
      <w:r>
        <w:rPr>
          <w:rFonts w:asciiTheme="minorHAnsi" w:hAnsiTheme="minorHAnsi"/>
          <w:sz w:val="28"/>
          <w:szCs w:val="28"/>
        </w:rPr>
        <w:t>;</w:t>
      </w:r>
    </w:p>
    <w:p w:rsidR="0055355F" w:rsidRPr="00167C52" w:rsidRDefault="0055355F" w:rsidP="0055355F">
      <w:pPr>
        <w:pStyle w:val="a5"/>
        <w:numPr>
          <w:ilvl w:val="0"/>
          <w:numId w:val="18"/>
        </w:numPr>
        <w:spacing w:before="0" w:beforeAutospacing="0" w:after="0" w:afterAutospacing="0"/>
        <w:rPr>
          <w:rFonts w:asciiTheme="minorHAnsi" w:hAnsiTheme="minorHAnsi"/>
          <w:sz w:val="28"/>
          <w:szCs w:val="28"/>
        </w:rPr>
      </w:pPr>
      <w:r w:rsidRPr="00167C52">
        <w:rPr>
          <w:rFonts w:asciiTheme="minorHAnsi" w:hAnsiTheme="minorHAnsi"/>
          <w:sz w:val="28"/>
          <w:szCs w:val="28"/>
        </w:rPr>
        <w:t>Кандидатстване с проекти за допълваща субсидия към МК;</w:t>
      </w:r>
    </w:p>
    <w:p w:rsidR="0055355F" w:rsidRPr="00167C52" w:rsidRDefault="0055355F" w:rsidP="0055355F">
      <w:pPr>
        <w:pStyle w:val="a5"/>
        <w:numPr>
          <w:ilvl w:val="0"/>
          <w:numId w:val="18"/>
        </w:numPr>
        <w:spacing w:before="0" w:beforeAutospacing="0" w:after="0" w:afterAutospacing="0"/>
        <w:rPr>
          <w:rFonts w:asciiTheme="minorHAnsi" w:hAnsiTheme="minorHAnsi"/>
          <w:sz w:val="28"/>
          <w:szCs w:val="28"/>
        </w:rPr>
      </w:pPr>
      <w:r w:rsidRPr="00167C52">
        <w:rPr>
          <w:rFonts w:asciiTheme="minorHAnsi" w:hAnsiTheme="minorHAnsi"/>
          <w:sz w:val="28"/>
          <w:szCs w:val="28"/>
        </w:rPr>
        <w:t>Кандидатстване с проекти по програми на ЕС;</w:t>
      </w:r>
    </w:p>
    <w:p w:rsidR="0055355F" w:rsidRDefault="0055355F" w:rsidP="0055355F">
      <w:pPr>
        <w:pStyle w:val="a5"/>
        <w:numPr>
          <w:ilvl w:val="0"/>
          <w:numId w:val="18"/>
        </w:numPr>
        <w:spacing w:before="0" w:beforeAutospacing="0" w:after="0" w:afterAutospacing="0"/>
        <w:rPr>
          <w:rFonts w:asciiTheme="minorHAnsi" w:hAnsiTheme="minorHAnsi"/>
          <w:sz w:val="28"/>
          <w:szCs w:val="28"/>
        </w:rPr>
      </w:pPr>
      <w:r w:rsidRPr="00167C52">
        <w:rPr>
          <w:rFonts w:asciiTheme="minorHAnsi" w:hAnsiTheme="minorHAnsi"/>
          <w:sz w:val="28"/>
          <w:szCs w:val="28"/>
        </w:rPr>
        <w:t>Кандидатстване с проекти по програма местни инициативи;</w:t>
      </w:r>
    </w:p>
    <w:p w:rsidR="0055355F" w:rsidRDefault="0055355F" w:rsidP="0055355F">
      <w:pPr>
        <w:pStyle w:val="a5"/>
        <w:spacing w:before="0" w:beforeAutospacing="0" w:after="0" w:afterAutospacing="0"/>
        <w:ind w:left="600"/>
        <w:rPr>
          <w:rFonts w:asciiTheme="minorHAnsi" w:hAnsiTheme="minorHAnsi"/>
          <w:b/>
          <w:sz w:val="28"/>
          <w:szCs w:val="28"/>
        </w:rPr>
      </w:pPr>
      <w:r w:rsidRPr="00977B0E">
        <w:rPr>
          <w:rFonts w:asciiTheme="minorHAnsi" w:hAnsiTheme="minorHAnsi"/>
          <w:b/>
          <w:sz w:val="28"/>
          <w:szCs w:val="28"/>
        </w:rPr>
        <w:lastRenderedPageBreak/>
        <w:t>Фестивали и събори</w:t>
      </w:r>
      <w:r>
        <w:rPr>
          <w:rFonts w:asciiTheme="minorHAnsi" w:hAnsiTheme="minorHAnsi"/>
          <w:b/>
          <w:sz w:val="28"/>
          <w:szCs w:val="28"/>
        </w:rPr>
        <w:t xml:space="preserve"> и чествания на читалището и селото</w:t>
      </w:r>
    </w:p>
    <w:p w:rsidR="0055355F" w:rsidRPr="00977B0E" w:rsidRDefault="0055355F" w:rsidP="0055355F">
      <w:pPr>
        <w:pStyle w:val="a4"/>
        <w:numPr>
          <w:ilvl w:val="0"/>
          <w:numId w:val="19"/>
        </w:numPr>
        <w:contextualSpacing w:val="0"/>
        <w:rPr>
          <w:rFonts w:asciiTheme="minorHAnsi" w:hAnsiTheme="minorHAnsi"/>
          <w:sz w:val="28"/>
          <w:szCs w:val="28"/>
        </w:rPr>
      </w:pPr>
      <w:r>
        <w:rPr>
          <w:rFonts w:asciiTheme="minorHAnsi" w:hAnsiTheme="minorHAnsi"/>
          <w:sz w:val="28"/>
          <w:szCs w:val="28"/>
        </w:rPr>
        <w:t xml:space="preserve">ІХ </w:t>
      </w:r>
      <w:r w:rsidRPr="00977B0E">
        <w:rPr>
          <w:rFonts w:asciiTheme="minorHAnsi" w:hAnsiTheme="minorHAnsi"/>
          <w:sz w:val="28"/>
          <w:szCs w:val="28"/>
        </w:rPr>
        <w:t xml:space="preserve"> Национален фестивал на детски и младежки фолклор „С песни и танци в Овча могила”;</w:t>
      </w:r>
    </w:p>
    <w:p w:rsidR="0055355F" w:rsidRDefault="0055355F" w:rsidP="0055355F">
      <w:pPr>
        <w:pStyle w:val="a4"/>
        <w:numPr>
          <w:ilvl w:val="0"/>
          <w:numId w:val="19"/>
        </w:numPr>
        <w:contextualSpacing w:val="0"/>
        <w:rPr>
          <w:rFonts w:asciiTheme="minorHAnsi" w:hAnsiTheme="minorHAnsi"/>
          <w:sz w:val="28"/>
          <w:szCs w:val="28"/>
        </w:rPr>
      </w:pPr>
      <w:r w:rsidRPr="00977B0E">
        <w:rPr>
          <w:rFonts w:asciiTheme="minorHAnsi" w:hAnsiTheme="minorHAnsi"/>
          <w:sz w:val="28"/>
          <w:szCs w:val="28"/>
          <w:lang w:val="en-US"/>
        </w:rPr>
        <w:t>VI</w:t>
      </w:r>
      <w:r>
        <w:rPr>
          <w:rFonts w:asciiTheme="minorHAnsi" w:hAnsiTheme="minorHAnsi"/>
          <w:sz w:val="28"/>
          <w:szCs w:val="28"/>
        </w:rPr>
        <w:t xml:space="preserve">І </w:t>
      </w:r>
      <w:r w:rsidRPr="00977B0E">
        <w:rPr>
          <w:rFonts w:asciiTheme="minorHAnsi" w:hAnsiTheme="minorHAnsi"/>
          <w:sz w:val="28"/>
          <w:szCs w:val="28"/>
        </w:rPr>
        <w:t xml:space="preserve"> Регионален фестивал на българската погача в с. Овча Могила;</w:t>
      </w:r>
    </w:p>
    <w:p w:rsidR="0055355F" w:rsidRDefault="0055355F" w:rsidP="0055355F">
      <w:pPr>
        <w:pStyle w:val="a4"/>
        <w:numPr>
          <w:ilvl w:val="0"/>
          <w:numId w:val="19"/>
        </w:numPr>
        <w:contextualSpacing w:val="0"/>
        <w:rPr>
          <w:rFonts w:asciiTheme="minorHAnsi" w:hAnsiTheme="minorHAnsi"/>
          <w:sz w:val="28"/>
          <w:szCs w:val="28"/>
        </w:rPr>
      </w:pPr>
      <w:r w:rsidRPr="00977B0E">
        <w:rPr>
          <w:rFonts w:asciiTheme="minorHAnsi" w:hAnsiTheme="minorHAnsi"/>
          <w:sz w:val="28"/>
          <w:szCs w:val="28"/>
        </w:rPr>
        <w:t>120 години от създаването на НЧ „</w:t>
      </w:r>
      <w:r>
        <w:rPr>
          <w:rFonts w:asciiTheme="minorHAnsi" w:hAnsiTheme="minorHAnsi"/>
          <w:sz w:val="28"/>
          <w:szCs w:val="28"/>
        </w:rPr>
        <w:t>Съзнателност - 1899</w:t>
      </w:r>
      <w:r w:rsidRPr="00977B0E">
        <w:rPr>
          <w:rFonts w:asciiTheme="minorHAnsi" w:hAnsiTheme="minorHAnsi"/>
          <w:sz w:val="28"/>
          <w:szCs w:val="28"/>
        </w:rPr>
        <w:t xml:space="preserve">“ с. </w:t>
      </w:r>
      <w:r>
        <w:rPr>
          <w:rFonts w:asciiTheme="minorHAnsi" w:hAnsiTheme="minorHAnsi"/>
          <w:sz w:val="28"/>
          <w:szCs w:val="28"/>
        </w:rPr>
        <w:t>Овча могила;</w:t>
      </w:r>
    </w:p>
    <w:p w:rsidR="0055355F" w:rsidRDefault="0055355F" w:rsidP="0055355F">
      <w:pPr>
        <w:pStyle w:val="a4"/>
        <w:numPr>
          <w:ilvl w:val="0"/>
          <w:numId w:val="19"/>
        </w:numPr>
        <w:contextualSpacing w:val="0"/>
        <w:rPr>
          <w:rFonts w:asciiTheme="minorHAnsi" w:hAnsiTheme="minorHAnsi"/>
          <w:sz w:val="28"/>
          <w:szCs w:val="28"/>
        </w:rPr>
      </w:pPr>
      <w:r>
        <w:rPr>
          <w:rFonts w:asciiTheme="minorHAnsi" w:hAnsiTheme="minorHAnsi"/>
          <w:sz w:val="28"/>
          <w:szCs w:val="28"/>
        </w:rPr>
        <w:t>Празник на родния край;</w:t>
      </w:r>
    </w:p>
    <w:p w:rsidR="0055355F" w:rsidRDefault="0055355F" w:rsidP="0055355F">
      <w:pPr>
        <w:rPr>
          <w:sz w:val="28"/>
          <w:szCs w:val="28"/>
          <w:lang w:val="bg-BG"/>
        </w:rPr>
      </w:pPr>
    </w:p>
    <w:p w:rsidR="0055355F" w:rsidRDefault="0055355F" w:rsidP="0055355F">
      <w:pPr>
        <w:ind w:left="284"/>
        <w:rPr>
          <w:b/>
          <w:sz w:val="28"/>
          <w:szCs w:val="28"/>
          <w:lang w:val="bg-BG"/>
        </w:rPr>
      </w:pPr>
      <w:r w:rsidRPr="00FF065E">
        <w:rPr>
          <w:b/>
          <w:sz w:val="28"/>
          <w:szCs w:val="28"/>
          <w:lang w:val="bg-BG"/>
        </w:rPr>
        <w:t>Честване на бележити дати и годишнини от историята и празници от бита</w:t>
      </w:r>
    </w:p>
    <w:p w:rsidR="0055355F" w:rsidRDefault="0055355F" w:rsidP="0055355F">
      <w:pPr>
        <w:pStyle w:val="a4"/>
        <w:numPr>
          <w:ilvl w:val="0"/>
          <w:numId w:val="19"/>
        </w:numPr>
        <w:contextualSpacing w:val="0"/>
        <w:jc w:val="both"/>
        <w:rPr>
          <w:rFonts w:asciiTheme="minorHAnsi" w:hAnsiTheme="minorHAnsi"/>
          <w:sz w:val="28"/>
          <w:szCs w:val="28"/>
        </w:rPr>
      </w:pPr>
      <w:r w:rsidRPr="00FF065E">
        <w:rPr>
          <w:rFonts w:asciiTheme="minorHAnsi" w:hAnsiTheme="minorHAnsi"/>
          <w:sz w:val="28"/>
          <w:szCs w:val="28"/>
        </w:rPr>
        <w:t xml:space="preserve">Бабин ден; </w:t>
      </w:r>
      <w:r>
        <w:rPr>
          <w:rFonts w:asciiTheme="minorHAnsi" w:hAnsiTheme="minorHAnsi"/>
          <w:sz w:val="28"/>
          <w:szCs w:val="28"/>
        </w:rPr>
        <w:t>Трифон – Зарезан, Тодоров ден,</w:t>
      </w:r>
      <w:r w:rsidRPr="00FF065E">
        <w:rPr>
          <w:rFonts w:asciiTheme="minorHAnsi" w:hAnsiTheme="minorHAnsi"/>
          <w:sz w:val="28"/>
          <w:szCs w:val="28"/>
        </w:rPr>
        <w:t xml:space="preserve"> Ба</w:t>
      </w:r>
      <w:r>
        <w:rPr>
          <w:rFonts w:asciiTheme="minorHAnsi" w:hAnsiTheme="minorHAnsi"/>
          <w:sz w:val="28"/>
          <w:szCs w:val="28"/>
        </w:rPr>
        <w:t>ба Марта, Ден на самодееца,</w:t>
      </w:r>
      <w:r w:rsidR="00EB2C6F">
        <w:rPr>
          <w:rFonts w:asciiTheme="minorHAnsi" w:hAnsiTheme="minorHAnsi"/>
          <w:sz w:val="28"/>
          <w:szCs w:val="28"/>
        </w:rPr>
        <w:t xml:space="preserve"> </w:t>
      </w:r>
      <w:r>
        <w:rPr>
          <w:rFonts w:asciiTheme="minorHAnsi" w:hAnsiTheme="minorHAnsi"/>
          <w:sz w:val="28"/>
          <w:szCs w:val="28"/>
        </w:rPr>
        <w:t>8 март, Великденски празници, Ден на театъра, Коледни и новогодишни празници и др.</w:t>
      </w:r>
    </w:p>
    <w:p w:rsidR="0055355F" w:rsidRDefault="0055355F" w:rsidP="0055355F">
      <w:pPr>
        <w:pStyle w:val="a4"/>
        <w:numPr>
          <w:ilvl w:val="0"/>
          <w:numId w:val="19"/>
        </w:numPr>
        <w:contextualSpacing w:val="0"/>
        <w:jc w:val="both"/>
        <w:rPr>
          <w:rFonts w:asciiTheme="minorHAnsi" w:hAnsiTheme="minorHAnsi"/>
          <w:sz w:val="28"/>
          <w:szCs w:val="28"/>
        </w:rPr>
      </w:pPr>
      <w:r>
        <w:rPr>
          <w:rFonts w:asciiTheme="minorHAnsi" w:hAnsiTheme="minorHAnsi"/>
          <w:sz w:val="28"/>
          <w:szCs w:val="28"/>
        </w:rPr>
        <w:t xml:space="preserve">Трети март - </w:t>
      </w:r>
      <w:r w:rsidRPr="00FF065E">
        <w:rPr>
          <w:rFonts w:asciiTheme="minorHAnsi" w:hAnsiTheme="minorHAnsi"/>
          <w:sz w:val="28"/>
          <w:szCs w:val="28"/>
        </w:rPr>
        <w:t>Освобождението на България</w:t>
      </w:r>
      <w:r w:rsidR="00EB2C6F">
        <w:rPr>
          <w:rFonts w:asciiTheme="minorHAnsi" w:hAnsiTheme="minorHAnsi"/>
          <w:sz w:val="28"/>
          <w:szCs w:val="28"/>
        </w:rPr>
        <w:t>,</w:t>
      </w:r>
      <w:r>
        <w:rPr>
          <w:rFonts w:asciiTheme="minorHAnsi" w:hAnsiTheme="minorHAnsi"/>
          <w:sz w:val="28"/>
          <w:szCs w:val="28"/>
        </w:rPr>
        <w:t xml:space="preserve"> 24 май</w:t>
      </w:r>
      <w:r w:rsidRPr="00FF065E">
        <w:rPr>
          <w:b/>
          <w:bCs/>
        </w:rPr>
        <w:t xml:space="preserve"> </w:t>
      </w:r>
      <w:r w:rsidRPr="00FF065E">
        <w:rPr>
          <w:rFonts w:asciiTheme="minorHAnsi" w:hAnsiTheme="minorHAnsi"/>
          <w:bCs/>
          <w:sz w:val="28"/>
          <w:szCs w:val="28"/>
        </w:rPr>
        <w:t>Ден на българската просвета и култура и на славянската писменост</w:t>
      </w:r>
      <w:r>
        <w:rPr>
          <w:rFonts w:asciiTheme="minorHAnsi" w:hAnsiTheme="minorHAnsi"/>
          <w:sz w:val="28"/>
          <w:szCs w:val="28"/>
        </w:rPr>
        <w:t>,</w:t>
      </w:r>
      <w:r w:rsidR="00EB2C6F">
        <w:rPr>
          <w:rFonts w:asciiTheme="minorHAnsi" w:hAnsiTheme="minorHAnsi"/>
          <w:sz w:val="28"/>
          <w:szCs w:val="28"/>
        </w:rPr>
        <w:t xml:space="preserve"> 1 юни – Ден на детето</w:t>
      </w:r>
      <w:r>
        <w:rPr>
          <w:rFonts w:asciiTheme="minorHAnsi" w:hAnsiTheme="minorHAnsi"/>
          <w:sz w:val="28"/>
          <w:szCs w:val="28"/>
        </w:rPr>
        <w:t>,</w:t>
      </w:r>
    </w:p>
    <w:p w:rsidR="0055355F" w:rsidRPr="00FF065E" w:rsidRDefault="0055355F" w:rsidP="0055355F">
      <w:pPr>
        <w:pStyle w:val="a4"/>
        <w:ind w:left="644"/>
        <w:contextualSpacing w:val="0"/>
        <w:jc w:val="both"/>
        <w:rPr>
          <w:rFonts w:asciiTheme="minorHAnsi" w:hAnsiTheme="minorHAnsi"/>
          <w:sz w:val="28"/>
          <w:szCs w:val="28"/>
        </w:rPr>
      </w:pPr>
      <w:r>
        <w:rPr>
          <w:rFonts w:asciiTheme="minorHAnsi" w:hAnsiTheme="minorHAnsi"/>
          <w:sz w:val="28"/>
          <w:szCs w:val="28"/>
        </w:rPr>
        <w:t xml:space="preserve">6 септември </w:t>
      </w:r>
      <w:r w:rsidRPr="00FF065E">
        <w:rPr>
          <w:rFonts w:asciiTheme="minorHAnsi" w:hAnsiTheme="minorHAnsi"/>
          <w:sz w:val="28"/>
          <w:szCs w:val="28"/>
        </w:rPr>
        <w:t>Деня на Съединението</w:t>
      </w:r>
      <w:r>
        <w:rPr>
          <w:rFonts w:asciiTheme="minorHAnsi" w:hAnsiTheme="minorHAnsi"/>
          <w:sz w:val="28"/>
          <w:szCs w:val="28"/>
        </w:rPr>
        <w:t>, 22 септември – Ден на независимостта</w:t>
      </w:r>
      <w:r w:rsidR="00EB2C6F">
        <w:rPr>
          <w:rFonts w:asciiTheme="minorHAnsi" w:hAnsiTheme="minorHAnsi"/>
          <w:sz w:val="28"/>
          <w:szCs w:val="28"/>
        </w:rPr>
        <w:t>,</w:t>
      </w:r>
      <w:r>
        <w:rPr>
          <w:rFonts w:asciiTheme="minorHAnsi" w:hAnsiTheme="minorHAnsi"/>
          <w:sz w:val="28"/>
          <w:szCs w:val="28"/>
        </w:rPr>
        <w:t xml:space="preserve"> 1 ноември – Ден на народните будители и др.</w:t>
      </w:r>
    </w:p>
    <w:p w:rsidR="0055355F" w:rsidRPr="00FF065E" w:rsidRDefault="0055355F" w:rsidP="0055355F">
      <w:pPr>
        <w:jc w:val="both"/>
        <w:rPr>
          <w:b/>
          <w:sz w:val="28"/>
          <w:szCs w:val="28"/>
          <w:lang w:val="bg-BG"/>
        </w:rPr>
      </w:pPr>
    </w:p>
    <w:p w:rsidR="0055355F" w:rsidRPr="00977B0E" w:rsidRDefault="0055355F" w:rsidP="0055355F">
      <w:pPr>
        <w:pStyle w:val="a4"/>
        <w:ind w:left="644"/>
        <w:contextualSpacing w:val="0"/>
        <w:rPr>
          <w:rFonts w:asciiTheme="minorHAnsi" w:hAnsiTheme="minorHAnsi"/>
          <w:sz w:val="28"/>
          <w:szCs w:val="28"/>
        </w:rPr>
      </w:pPr>
    </w:p>
    <w:p w:rsidR="0055355F" w:rsidRDefault="0055355F" w:rsidP="0055355F">
      <w:pPr>
        <w:pStyle w:val="a3"/>
        <w:rPr>
          <w:rFonts w:eastAsia="Times New Roman" w:cs="Times New Roman"/>
          <w:sz w:val="28"/>
          <w:szCs w:val="28"/>
          <w:lang w:val="bg-BG" w:eastAsia="bg-BG"/>
        </w:rPr>
      </w:pPr>
      <w:r>
        <w:rPr>
          <w:rFonts w:eastAsia="Times New Roman" w:cs="Times New Roman"/>
          <w:sz w:val="28"/>
          <w:szCs w:val="28"/>
          <w:lang w:val="bg-BG" w:eastAsia="bg-BG"/>
        </w:rPr>
        <w:t xml:space="preserve">        </w:t>
      </w:r>
    </w:p>
    <w:p w:rsidR="0055355F" w:rsidRDefault="0055355F" w:rsidP="0055355F">
      <w:pPr>
        <w:pStyle w:val="a3"/>
        <w:rPr>
          <w:sz w:val="28"/>
          <w:szCs w:val="28"/>
          <w:lang w:val="bg-BG"/>
        </w:rPr>
      </w:pPr>
      <w:r>
        <w:rPr>
          <w:rFonts w:eastAsia="Times New Roman" w:cs="Times New Roman"/>
          <w:sz w:val="28"/>
          <w:szCs w:val="28"/>
          <w:lang w:val="bg-BG" w:eastAsia="bg-BG"/>
        </w:rPr>
        <w:t xml:space="preserve">      </w:t>
      </w:r>
      <w:r>
        <w:rPr>
          <w:sz w:val="28"/>
          <w:szCs w:val="28"/>
          <w:lang w:val="bg-BG"/>
        </w:rPr>
        <w:t xml:space="preserve">  ПРЕДСЕДАТЕЛ:</w:t>
      </w:r>
    </w:p>
    <w:p w:rsidR="0055355F" w:rsidRDefault="0055355F" w:rsidP="0055355F">
      <w:pPr>
        <w:pStyle w:val="a3"/>
        <w:rPr>
          <w:sz w:val="28"/>
          <w:szCs w:val="28"/>
          <w:lang w:val="bg-BG"/>
        </w:rPr>
      </w:pPr>
      <w:r>
        <w:rPr>
          <w:sz w:val="28"/>
          <w:szCs w:val="28"/>
          <w:lang w:val="bg-BG"/>
        </w:rPr>
        <w:t xml:space="preserve">                                     /Нели Великова/</w:t>
      </w: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rPr>
          <w:sz w:val="28"/>
          <w:szCs w:val="28"/>
          <w:lang w:val="bg-BG"/>
        </w:rPr>
      </w:pPr>
      <w:r w:rsidRPr="00102440">
        <w:rPr>
          <w:sz w:val="28"/>
          <w:szCs w:val="28"/>
          <w:lang w:val="bg-BG"/>
        </w:rPr>
        <w:t xml:space="preserve">     </w:t>
      </w:r>
    </w:p>
    <w:p w:rsidR="0055355F" w:rsidRDefault="0055355F" w:rsidP="0055355F">
      <w:pPr>
        <w:pStyle w:val="a3"/>
        <w:ind w:left="720"/>
        <w:rPr>
          <w:sz w:val="28"/>
          <w:szCs w:val="28"/>
          <w:lang w:val="bg-BG"/>
        </w:rPr>
      </w:pPr>
    </w:p>
    <w:p w:rsidR="0055355F" w:rsidRDefault="0055355F" w:rsidP="0055355F">
      <w:pPr>
        <w:pStyle w:val="a3"/>
        <w:ind w:left="720"/>
        <w:rPr>
          <w:sz w:val="28"/>
          <w:szCs w:val="28"/>
          <w:lang w:val="bg-BG"/>
        </w:rPr>
      </w:pPr>
    </w:p>
    <w:p w:rsidR="0055355F" w:rsidRDefault="0055355F" w:rsidP="0055355F">
      <w:pPr>
        <w:pStyle w:val="a3"/>
        <w:ind w:left="720"/>
        <w:rPr>
          <w:sz w:val="28"/>
          <w:szCs w:val="28"/>
          <w:lang w:val="bg-BG"/>
        </w:rPr>
      </w:pPr>
    </w:p>
    <w:p w:rsidR="0055355F" w:rsidRDefault="0055355F" w:rsidP="0055355F">
      <w:pPr>
        <w:pStyle w:val="a3"/>
        <w:jc w:val="both"/>
        <w:rPr>
          <w:b/>
          <w:i/>
          <w:sz w:val="32"/>
          <w:szCs w:val="32"/>
          <w:lang w:val="bg-BG"/>
        </w:rPr>
      </w:pPr>
    </w:p>
    <w:p w:rsidR="0055355F" w:rsidRDefault="0055355F" w:rsidP="0055355F">
      <w:pPr>
        <w:pStyle w:val="a3"/>
        <w:jc w:val="both"/>
        <w:rPr>
          <w:b/>
          <w:i/>
          <w:sz w:val="32"/>
          <w:szCs w:val="32"/>
          <w:lang w:val="bg-BG"/>
        </w:rPr>
      </w:pPr>
    </w:p>
    <w:p w:rsidR="0055355F" w:rsidRDefault="0055355F" w:rsidP="0055355F">
      <w:pPr>
        <w:pStyle w:val="a3"/>
        <w:jc w:val="both"/>
        <w:rPr>
          <w:b/>
          <w:i/>
          <w:sz w:val="32"/>
          <w:szCs w:val="32"/>
          <w:lang w:val="bg-BG"/>
        </w:rPr>
      </w:pPr>
    </w:p>
    <w:p w:rsidR="0055355F" w:rsidRDefault="0055355F" w:rsidP="0055355F">
      <w:pPr>
        <w:pStyle w:val="a3"/>
        <w:jc w:val="both"/>
        <w:rPr>
          <w:b/>
          <w:i/>
          <w:sz w:val="32"/>
          <w:szCs w:val="32"/>
          <w:lang w:val="bg-BG"/>
        </w:rPr>
      </w:pPr>
    </w:p>
    <w:p w:rsidR="0055355F" w:rsidRDefault="0055355F" w:rsidP="0055355F">
      <w:pPr>
        <w:pStyle w:val="a3"/>
        <w:jc w:val="both"/>
        <w:rPr>
          <w:b/>
          <w:i/>
          <w:sz w:val="32"/>
          <w:szCs w:val="32"/>
          <w:lang w:val="bg-BG"/>
        </w:rPr>
      </w:pPr>
    </w:p>
    <w:p w:rsidR="0055355F" w:rsidRDefault="0055355F" w:rsidP="0055355F">
      <w:pPr>
        <w:pStyle w:val="a3"/>
        <w:jc w:val="both"/>
        <w:rPr>
          <w:b/>
          <w:i/>
          <w:sz w:val="32"/>
          <w:szCs w:val="32"/>
          <w:lang w:val="bg-BG"/>
        </w:rPr>
      </w:pPr>
    </w:p>
    <w:p w:rsidR="0055355F" w:rsidRPr="00856373" w:rsidRDefault="0055355F" w:rsidP="0055355F">
      <w:pPr>
        <w:pStyle w:val="a3"/>
        <w:jc w:val="both"/>
        <w:rPr>
          <w:sz w:val="28"/>
          <w:szCs w:val="28"/>
          <w:lang w:val="bg-BG"/>
        </w:rPr>
      </w:pPr>
      <w:r w:rsidRPr="0055355F">
        <w:rPr>
          <w:sz w:val="28"/>
          <w:szCs w:val="28"/>
          <w:lang w:val="bg-BG"/>
        </w:rPr>
        <w:t>СПИСЪЧЕН СЪСТАВ НА НАСТОЯТЕЛСТВОТО ПРИ НАРОДНО ЧИТАЛИЩЕ</w:t>
      </w:r>
    </w:p>
    <w:p w:rsidR="0055355F" w:rsidRDefault="0055355F" w:rsidP="0055355F">
      <w:pPr>
        <w:pStyle w:val="a3"/>
        <w:rPr>
          <w:sz w:val="28"/>
          <w:szCs w:val="28"/>
          <w:lang w:val="bg-BG"/>
        </w:rPr>
      </w:pPr>
      <w:r>
        <w:rPr>
          <w:sz w:val="28"/>
          <w:szCs w:val="28"/>
          <w:lang w:val="bg-BG"/>
        </w:rPr>
        <w:t xml:space="preserve">       „СЪЗНАТЕЛНОСТ – 1899” СЕЛО ОВЧА МОГИЛА, ОБЩ. СВИЩОВ</w:t>
      </w: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rPr>
          <w:sz w:val="28"/>
          <w:szCs w:val="28"/>
          <w:lang w:val="bg-BG"/>
        </w:rPr>
      </w:pPr>
    </w:p>
    <w:p w:rsidR="0055355F" w:rsidRDefault="0055355F" w:rsidP="0055355F">
      <w:pPr>
        <w:pStyle w:val="a3"/>
        <w:numPr>
          <w:ilvl w:val="0"/>
          <w:numId w:val="1"/>
        </w:numPr>
        <w:rPr>
          <w:sz w:val="28"/>
          <w:szCs w:val="28"/>
          <w:lang w:val="bg-BG"/>
        </w:rPr>
      </w:pPr>
      <w:r>
        <w:rPr>
          <w:sz w:val="28"/>
          <w:szCs w:val="28"/>
          <w:lang w:val="bg-BG"/>
        </w:rPr>
        <w:t xml:space="preserve">Нели </w:t>
      </w:r>
      <w:proofErr w:type="spellStart"/>
      <w:r>
        <w:rPr>
          <w:sz w:val="28"/>
          <w:szCs w:val="28"/>
          <w:lang w:val="bg-BG"/>
        </w:rPr>
        <w:t>Адрианова</w:t>
      </w:r>
      <w:proofErr w:type="spellEnd"/>
      <w:r>
        <w:rPr>
          <w:sz w:val="28"/>
          <w:szCs w:val="28"/>
          <w:lang w:val="bg-BG"/>
        </w:rPr>
        <w:t xml:space="preserve"> Великова – председател</w:t>
      </w:r>
    </w:p>
    <w:p w:rsidR="0055355F" w:rsidRDefault="0055355F" w:rsidP="0055355F">
      <w:pPr>
        <w:pStyle w:val="a3"/>
        <w:numPr>
          <w:ilvl w:val="0"/>
          <w:numId w:val="1"/>
        </w:numPr>
        <w:rPr>
          <w:sz w:val="28"/>
          <w:szCs w:val="28"/>
          <w:lang w:val="bg-BG"/>
        </w:rPr>
      </w:pPr>
      <w:proofErr w:type="spellStart"/>
      <w:r>
        <w:rPr>
          <w:sz w:val="28"/>
          <w:szCs w:val="28"/>
          <w:lang w:val="bg-BG"/>
        </w:rPr>
        <w:t>Христан</w:t>
      </w:r>
      <w:proofErr w:type="spellEnd"/>
      <w:r>
        <w:rPr>
          <w:sz w:val="28"/>
          <w:szCs w:val="28"/>
          <w:lang w:val="bg-BG"/>
        </w:rPr>
        <w:t xml:space="preserve"> Димитров Христов – член</w:t>
      </w:r>
    </w:p>
    <w:p w:rsidR="0055355F" w:rsidRDefault="0055355F" w:rsidP="0055355F">
      <w:pPr>
        <w:pStyle w:val="a3"/>
        <w:numPr>
          <w:ilvl w:val="0"/>
          <w:numId w:val="1"/>
        </w:numPr>
        <w:rPr>
          <w:sz w:val="28"/>
          <w:szCs w:val="28"/>
          <w:lang w:val="bg-BG"/>
        </w:rPr>
      </w:pPr>
      <w:r>
        <w:rPr>
          <w:sz w:val="28"/>
          <w:szCs w:val="28"/>
          <w:lang w:val="bg-BG"/>
        </w:rPr>
        <w:t>Благо Борисов Блажев – член</w:t>
      </w:r>
    </w:p>
    <w:p w:rsidR="0055355F" w:rsidRDefault="0055355F" w:rsidP="0055355F">
      <w:pPr>
        <w:pStyle w:val="a3"/>
        <w:numPr>
          <w:ilvl w:val="0"/>
          <w:numId w:val="1"/>
        </w:numPr>
        <w:rPr>
          <w:sz w:val="28"/>
          <w:szCs w:val="28"/>
          <w:lang w:val="bg-BG"/>
        </w:rPr>
      </w:pPr>
      <w:r>
        <w:rPr>
          <w:sz w:val="28"/>
          <w:szCs w:val="28"/>
          <w:lang w:val="bg-BG"/>
        </w:rPr>
        <w:t xml:space="preserve">Петър Симеонов </w:t>
      </w:r>
      <w:proofErr w:type="spellStart"/>
      <w:r>
        <w:rPr>
          <w:sz w:val="28"/>
          <w:szCs w:val="28"/>
          <w:lang w:val="bg-BG"/>
        </w:rPr>
        <w:t>Симеонов</w:t>
      </w:r>
      <w:proofErr w:type="spellEnd"/>
      <w:r>
        <w:rPr>
          <w:sz w:val="28"/>
          <w:szCs w:val="28"/>
          <w:lang w:val="bg-BG"/>
        </w:rPr>
        <w:t xml:space="preserve"> – член</w:t>
      </w:r>
    </w:p>
    <w:p w:rsidR="0055355F" w:rsidRDefault="0055355F" w:rsidP="0055355F">
      <w:pPr>
        <w:pStyle w:val="a3"/>
        <w:numPr>
          <w:ilvl w:val="0"/>
          <w:numId w:val="1"/>
        </w:numPr>
        <w:rPr>
          <w:sz w:val="28"/>
          <w:szCs w:val="28"/>
          <w:lang w:val="bg-BG"/>
        </w:rPr>
      </w:pPr>
      <w:r>
        <w:rPr>
          <w:sz w:val="28"/>
          <w:szCs w:val="28"/>
          <w:lang w:val="bg-BG"/>
        </w:rPr>
        <w:t>Дека Атанасова Иванова – член</w:t>
      </w:r>
    </w:p>
    <w:p w:rsidR="0055355F" w:rsidRDefault="0055355F" w:rsidP="0055355F">
      <w:pPr>
        <w:pStyle w:val="a3"/>
        <w:numPr>
          <w:ilvl w:val="0"/>
          <w:numId w:val="1"/>
        </w:numPr>
        <w:rPr>
          <w:sz w:val="28"/>
          <w:szCs w:val="28"/>
          <w:lang w:val="bg-BG"/>
        </w:rPr>
      </w:pPr>
      <w:r>
        <w:rPr>
          <w:sz w:val="28"/>
          <w:szCs w:val="28"/>
          <w:lang w:val="bg-BG"/>
        </w:rPr>
        <w:t>Милена Петкова Кирова – член</w:t>
      </w:r>
    </w:p>
    <w:p w:rsidR="0055355F" w:rsidRDefault="0055355F" w:rsidP="0055355F">
      <w:pPr>
        <w:pStyle w:val="a3"/>
        <w:numPr>
          <w:ilvl w:val="0"/>
          <w:numId w:val="1"/>
        </w:numPr>
        <w:rPr>
          <w:sz w:val="28"/>
          <w:szCs w:val="28"/>
          <w:lang w:val="bg-BG"/>
        </w:rPr>
      </w:pPr>
      <w:r>
        <w:rPr>
          <w:sz w:val="28"/>
          <w:szCs w:val="28"/>
          <w:lang w:val="bg-BG"/>
        </w:rPr>
        <w:t>Соня Атанасова Кръстева – член</w:t>
      </w:r>
    </w:p>
    <w:p w:rsidR="0055355F" w:rsidRDefault="0055355F" w:rsidP="0055355F">
      <w:pPr>
        <w:pStyle w:val="a3"/>
        <w:numPr>
          <w:ilvl w:val="0"/>
          <w:numId w:val="1"/>
        </w:numPr>
        <w:rPr>
          <w:sz w:val="28"/>
          <w:szCs w:val="28"/>
          <w:lang w:val="bg-BG"/>
        </w:rPr>
      </w:pPr>
      <w:r>
        <w:rPr>
          <w:sz w:val="28"/>
          <w:szCs w:val="28"/>
          <w:lang w:val="bg-BG"/>
        </w:rPr>
        <w:t>Димитър Иванов Илиев – член</w:t>
      </w:r>
    </w:p>
    <w:p w:rsidR="0055355F" w:rsidRDefault="0055355F" w:rsidP="0055355F">
      <w:pPr>
        <w:pStyle w:val="a3"/>
        <w:numPr>
          <w:ilvl w:val="0"/>
          <w:numId w:val="1"/>
        </w:numPr>
        <w:rPr>
          <w:sz w:val="28"/>
          <w:szCs w:val="28"/>
          <w:lang w:val="bg-BG"/>
        </w:rPr>
      </w:pPr>
      <w:r>
        <w:rPr>
          <w:sz w:val="28"/>
          <w:szCs w:val="28"/>
          <w:lang w:val="bg-BG"/>
        </w:rPr>
        <w:t>Атанас Иванов Атанасов – член</w:t>
      </w:r>
    </w:p>
    <w:p w:rsidR="0055355F" w:rsidRDefault="0055355F" w:rsidP="0055355F">
      <w:pPr>
        <w:pStyle w:val="a3"/>
        <w:ind w:left="720"/>
        <w:rPr>
          <w:sz w:val="28"/>
          <w:szCs w:val="28"/>
          <w:lang w:val="bg-BG"/>
        </w:rPr>
      </w:pPr>
    </w:p>
    <w:p w:rsidR="0055355F" w:rsidRDefault="0055355F" w:rsidP="0055355F">
      <w:pPr>
        <w:pStyle w:val="a3"/>
        <w:ind w:left="720"/>
        <w:rPr>
          <w:sz w:val="28"/>
          <w:szCs w:val="28"/>
          <w:lang w:val="bg-BG"/>
        </w:rPr>
      </w:pPr>
    </w:p>
    <w:p w:rsidR="0055355F" w:rsidRDefault="0055355F" w:rsidP="0055355F">
      <w:pPr>
        <w:pStyle w:val="a3"/>
        <w:ind w:left="720"/>
        <w:rPr>
          <w:sz w:val="28"/>
          <w:szCs w:val="28"/>
          <w:lang w:val="bg-BG"/>
        </w:rPr>
      </w:pPr>
    </w:p>
    <w:p w:rsidR="0055355F" w:rsidRDefault="0055355F" w:rsidP="0055355F">
      <w:pPr>
        <w:pStyle w:val="a3"/>
        <w:ind w:left="720"/>
        <w:rPr>
          <w:sz w:val="28"/>
          <w:szCs w:val="28"/>
          <w:lang w:val="bg-BG"/>
        </w:rPr>
      </w:pPr>
      <w:r>
        <w:rPr>
          <w:sz w:val="28"/>
          <w:szCs w:val="28"/>
          <w:lang w:val="bg-BG"/>
        </w:rPr>
        <w:t>СПИСЪК НА ПРОВЕРИТЕЛНА КОМИСИЯ ПРИ НАРОДНО ЧИТАЛИЩЕ</w:t>
      </w:r>
    </w:p>
    <w:p w:rsidR="0055355F" w:rsidRDefault="0055355F" w:rsidP="0055355F">
      <w:pPr>
        <w:pStyle w:val="a3"/>
        <w:ind w:left="720"/>
        <w:rPr>
          <w:sz w:val="28"/>
          <w:szCs w:val="28"/>
          <w:lang w:val="bg-BG"/>
        </w:rPr>
      </w:pPr>
      <w:r>
        <w:rPr>
          <w:sz w:val="28"/>
          <w:szCs w:val="28"/>
          <w:lang w:val="bg-BG"/>
        </w:rPr>
        <w:t xml:space="preserve">   „СЪЗНАТЕЛНОСТ – 1899” СЕЛО ОВЧА МОГИЛА, ОБЩ. СВИЩОВ</w:t>
      </w:r>
    </w:p>
    <w:p w:rsidR="0055355F" w:rsidRDefault="0055355F" w:rsidP="0055355F">
      <w:pPr>
        <w:pStyle w:val="a3"/>
        <w:rPr>
          <w:sz w:val="28"/>
          <w:szCs w:val="28"/>
          <w:lang w:val="bg-BG"/>
        </w:rPr>
      </w:pPr>
    </w:p>
    <w:p w:rsidR="0055355F" w:rsidRDefault="0055355F" w:rsidP="0055355F">
      <w:pPr>
        <w:pStyle w:val="a3"/>
        <w:numPr>
          <w:ilvl w:val="0"/>
          <w:numId w:val="2"/>
        </w:numPr>
        <w:rPr>
          <w:sz w:val="28"/>
          <w:szCs w:val="28"/>
          <w:lang w:val="bg-BG"/>
        </w:rPr>
      </w:pPr>
      <w:r>
        <w:rPr>
          <w:sz w:val="28"/>
          <w:szCs w:val="28"/>
          <w:lang w:val="bg-BG"/>
        </w:rPr>
        <w:t>Ваня Петрова Цветанова - председател</w:t>
      </w:r>
    </w:p>
    <w:p w:rsidR="0055355F" w:rsidRDefault="0055355F" w:rsidP="0055355F">
      <w:pPr>
        <w:pStyle w:val="a3"/>
        <w:numPr>
          <w:ilvl w:val="0"/>
          <w:numId w:val="2"/>
        </w:numPr>
        <w:rPr>
          <w:sz w:val="28"/>
          <w:szCs w:val="28"/>
          <w:lang w:val="bg-BG"/>
        </w:rPr>
      </w:pPr>
      <w:r>
        <w:rPr>
          <w:sz w:val="28"/>
          <w:szCs w:val="28"/>
          <w:lang w:val="bg-BG"/>
        </w:rPr>
        <w:t>Бориска Страхилова Йорданова - член</w:t>
      </w:r>
    </w:p>
    <w:p w:rsidR="0055355F" w:rsidRPr="000B2FBF" w:rsidRDefault="0055355F" w:rsidP="0055355F">
      <w:pPr>
        <w:pStyle w:val="a3"/>
        <w:numPr>
          <w:ilvl w:val="0"/>
          <w:numId w:val="2"/>
        </w:numPr>
        <w:rPr>
          <w:sz w:val="28"/>
          <w:szCs w:val="28"/>
          <w:lang w:val="bg-BG"/>
        </w:rPr>
      </w:pPr>
      <w:r>
        <w:rPr>
          <w:sz w:val="28"/>
          <w:szCs w:val="28"/>
          <w:lang w:val="bg-BG"/>
        </w:rPr>
        <w:t>Елена Павлова Георгиева - член</w:t>
      </w:r>
    </w:p>
    <w:p w:rsidR="0055355F" w:rsidRPr="00A15EEC" w:rsidRDefault="0055355F" w:rsidP="0055355F">
      <w:pPr>
        <w:pStyle w:val="a3"/>
        <w:jc w:val="both"/>
        <w:rPr>
          <w:sz w:val="28"/>
          <w:szCs w:val="28"/>
          <w:lang w:val="bg-BG"/>
        </w:rPr>
      </w:pPr>
    </w:p>
    <w:p w:rsidR="00534C6D" w:rsidRDefault="00102440"/>
    <w:sectPr w:rsidR="00534C6D" w:rsidSect="00422A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635"/>
    <w:multiLevelType w:val="hybridMultilevel"/>
    <w:tmpl w:val="8D406860"/>
    <w:lvl w:ilvl="0" w:tplc="C49AC1BA">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
    <w:nsid w:val="022500F9"/>
    <w:multiLevelType w:val="hybridMultilevel"/>
    <w:tmpl w:val="2A3C830E"/>
    <w:lvl w:ilvl="0" w:tplc="F59CE77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0FF84142"/>
    <w:multiLevelType w:val="hybridMultilevel"/>
    <w:tmpl w:val="B7D4BB50"/>
    <w:lvl w:ilvl="0" w:tplc="BFEC564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11E6695D"/>
    <w:multiLevelType w:val="hybridMultilevel"/>
    <w:tmpl w:val="564AC7F4"/>
    <w:lvl w:ilvl="0" w:tplc="4D38C02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8191A7E"/>
    <w:multiLevelType w:val="hybridMultilevel"/>
    <w:tmpl w:val="90489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03267"/>
    <w:multiLevelType w:val="hybridMultilevel"/>
    <w:tmpl w:val="41804298"/>
    <w:lvl w:ilvl="0" w:tplc="46CECA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F89105C"/>
    <w:multiLevelType w:val="hybridMultilevel"/>
    <w:tmpl w:val="F9B07D2A"/>
    <w:lvl w:ilvl="0" w:tplc="4EC8E81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2EFD6AB7"/>
    <w:multiLevelType w:val="hybridMultilevel"/>
    <w:tmpl w:val="9D24F9B4"/>
    <w:lvl w:ilvl="0" w:tplc="6E3EB3A6">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nsid w:val="2F59131B"/>
    <w:multiLevelType w:val="hybridMultilevel"/>
    <w:tmpl w:val="33C44FAC"/>
    <w:lvl w:ilvl="0" w:tplc="E1CCCC6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nsid w:val="302F44E3"/>
    <w:multiLevelType w:val="hybridMultilevel"/>
    <w:tmpl w:val="0FC66DB6"/>
    <w:lvl w:ilvl="0" w:tplc="9920DC2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35EF5015"/>
    <w:multiLevelType w:val="hybridMultilevel"/>
    <w:tmpl w:val="C442D3B8"/>
    <w:lvl w:ilvl="0" w:tplc="AFBA02F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nsid w:val="47873C7C"/>
    <w:multiLevelType w:val="hybridMultilevel"/>
    <w:tmpl w:val="E1B0B1A4"/>
    <w:lvl w:ilvl="0" w:tplc="77FC9530">
      <w:numFmt w:val="bullet"/>
      <w:lvlText w:val="-"/>
      <w:lvlJc w:val="left"/>
      <w:pPr>
        <w:ind w:left="600" w:hanging="360"/>
      </w:pPr>
      <w:rPr>
        <w:rFonts w:ascii="Calibri" w:eastAsiaTheme="minorHAnsi" w:hAnsi="Calibri" w:cstheme="minorBidi" w:hint="default"/>
        <w:b/>
      </w:rPr>
    </w:lvl>
    <w:lvl w:ilvl="1" w:tplc="04020003" w:tentative="1">
      <w:start w:val="1"/>
      <w:numFmt w:val="bullet"/>
      <w:lvlText w:val="o"/>
      <w:lvlJc w:val="left"/>
      <w:pPr>
        <w:ind w:left="1320" w:hanging="360"/>
      </w:pPr>
      <w:rPr>
        <w:rFonts w:ascii="Courier New" w:hAnsi="Courier New" w:cs="Courier New" w:hint="default"/>
      </w:rPr>
    </w:lvl>
    <w:lvl w:ilvl="2" w:tplc="04020005" w:tentative="1">
      <w:start w:val="1"/>
      <w:numFmt w:val="bullet"/>
      <w:lvlText w:val=""/>
      <w:lvlJc w:val="left"/>
      <w:pPr>
        <w:ind w:left="2040" w:hanging="360"/>
      </w:pPr>
      <w:rPr>
        <w:rFonts w:ascii="Wingdings" w:hAnsi="Wingdings" w:hint="default"/>
      </w:rPr>
    </w:lvl>
    <w:lvl w:ilvl="3" w:tplc="04020001" w:tentative="1">
      <w:start w:val="1"/>
      <w:numFmt w:val="bullet"/>
      <w:lvlText w:val=""/>
      <w:lvlJc w:val="left"/>
      <w:pPr>
        <w:ind w:left="2760" w:hanging="360"/>
      </w:pPr>
      <w:rPr>
        <w:rFonts w:ascii="Symbol" w:hAnsi="Symbol" w:hint="default"/>
      </w:rPr>
    </w:lvl>
    <w:lvl w:ilvl="4" w:tplc="04020003" w:tentative="1">
      <w:start w:val="1"/>
      <w:numFmt w:val="bullet"/>
      <w:lvlText w:val="o"/>
      <w:lvlJc w:val="left"/>
      <w:pPr>
        <w:ind w:left="3480" w:hanging="360"/>
      </w:pPr>
      <w:rPr>
        <w:rFonts w:ascii="Courier New" w:hAnsi="Courier New" w:cs="Courier New" w:hint="default"/>
      </w:rPr>
    </w:lvl>
    <w:lvl w:ilvl="5" w:tplc="04020005" w:tentative="1">
      <w:start w:val="1"/>
      <w:numFmt w:val="bullet"/>
      <w:lvlText w:val=""/>
      <w:lvlJc w:val="left"/>
      <w:pPr>
        <w:ind w:left="4200" w:hanging="360"/>
      </w:pPr>
      <w:rPr>
        <w:rFonts w:ascii="Wingdings" w:hAnsi="Wingdings" w:hint="default"/>
      </w:rPr>
    </w:lvl>
    <w:lvl w:ilvl="6" w:tplc="04020001" w:tentative="1">
      <w:start w:val="1"/>
      <w:numFmt w:val="bullet"/>
      <w:lvlText w:val=""/>
      <w:lvlJc w:val="left"/>
      <w:pPr>
        <w:ind w:left="4920" w:hanging="360"/>
      </w:pPr>
      <w:rPr>
        <w:rFonts w:ascii="Symbol" w:hAnsi="Symbol" w:hint="default"/>
      </w:rPr>
    </w:lvl>
    <w:lvl w:ilvl="7" w:tplc="04020003" w:tentative="1">
      <w:start w:val="1"/>
      <w:numFmt w:val="bullet"/>
      <w:lvlText w:val="o"/>
      <w:lvlJc w:val="left"/>
      <w:pPr>
        <w:ind w:left="5640" w:hanging="360"/>
      </w:pPr>
      <w:rPr>
        <w:rFonts w:ascii="Courier New" w:hAnsi="Courier New" w:cs="Courier New" w:hint="default"/>
      </w:rPr>
    </w:lvl>
    <w:lvl w:ilvl="8" w:tplc="04020005" w:tentative="1">
      <w:start w:val="1"/>
      <w:numFmt w:val="bullet"/>
      <w:lvlText w:val=""/>
      <w:lvlJc w:val="left"/>
      <w:pPr>
        <w:ind w:left="6360" w:hanging="360"/>
      </w:pPr>
      <w:rPr>
        <w:rFonts w:ascii="Wingdings" w:hAnsi="Wingdings" w:hint="default"/>
      </w:rPr>
    </w:lvl>
  </w:abstractNum>
  <w:abstractNum w:abstractNumId="12">
    <w:nsid w:val="517E0484"/>
    <w:multiLevelType w:val="hybridMultilevel"/>
    <w:tmpl w:val="3AA65096"/>
    <w:lvl w:ilvl="0" w:tplc="37A0509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66687688"/>
    <w:multiLevelType w:val="hybridMultilevel"/>
    <w:tmpl w:val="0250FCDC"/>
    <w:lvl w:ilvl="0" w:tplc="3EB62B36">
      <w:numFmt w:val="bullet"/>
      <w:lvlText w:val="-"/>
      <w:lvlJc w:val="left"/>
      <w:pPr>
        <w:tabs>
          <w:tab w:val="num" w:pos="644"/>
        </w:tabs>
        <w:ind w:left="644"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6B766B2A"/>
    <w:multiLevelType w:val="hybridMultilevel"/>
    <w:tmpl w:val="7EB8EBDE"/>
    <w:lvl w:ilvl="0" w:tplc="3FF4D85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6DD00C32"/>
    <w:multiLevelType w:val="hybridMultilevel"/>
    <w:tmpl w:val="27DEE90E"/>
    <w:lvl w:ilvl="0" w:tplc="895281F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6ECE172D"/>
    <w:multiLevelType w:val="hybridMultilevel"/>
    <w:tmpl w:val="381CE332"/>
    <w:lvl w:ilvl="0" w:tplc="89EA6CA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nsid w:val="78BD4640"/>
    <w:multiLevelType w:val="hybridMultilevel"/>
    <w:tmpl w:val="B802A7E2"/>
    <w:lvl w:ilvl="0" w:tplc="F56CC4C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7F844997"/>
    <w:multiLevelType w:val="hybridMultilevel"/>
    <w:tmpl w:val="A6EE8C42"/>
    <w:lvl w:ilvl="0" w:tplc="DC16D6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17"/>
  </w:num>
  <w:num w:numId="3">
    <w:abstractNumId w:val="5"/>
  </w:num>
  <w:num w:numId="4">
    <w:abstractNumId w:val="15"/>
  </w:num>
  <w:num w:numId="5">
    <w:abstractNumId w:val="14"/>
  </w:num>
  <w:num w:numId="6">
    <w:abstractNumId w:val="8"/>
  </w:num>
  <w:num w:numId="7">
    <w:abstractNumId w:val="1"/>
  </w:num>
  <w:num w:numId="8">
    <w:abstractNumId w:val="2"/>
  </w:num>
  <w:num w:numId="9">
    <w:abstractNumId w:val="9"/>
  </w:num>
  <w:num w:numId="10">
    <w:abstractNumId w:val="18"/>
  </w:num>
  <w:num w:numId="11">
    <w:abstractNumId w:val="6"/>
  </w:num>
  <w:num w:numId="12">
    <w:abstractNumId w:val="12"/>
  </w:num>
  <w:num w:numId="13">
    <w:abstractNumId w:val="16"/>
  </w:num>
  <w:num w:numId="14">
    <w:abstractNumId w:val="3"/>
  </w:num>
  <w:num w:numId="15">
    <w:abstractNumId w:val="10"/>
  </w:num>
  <w:num w:numId="16">
    <w:abstractNumId w:val="7"/>
  </w:num>
  <w:num w:numId="17">
    <w:abstractNumId w:val="0"/>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55355F"/>
    <w:rsid w:val="000039DF"/>
    <w:rsid w:val="00005E5B"/>
    <w:rsid w:val="00010B71"/>
    <w:rsid w:val="00017B61"/>
    <w:rsid w:val="00021753"/>
    <w:rsid w:val="000253D3"/>
    <w:rsid w:val="00026DD7"/>
    <w:rsid w:val="00027C20"/>
    <w:rsid w:val="00040119"/>
    <w:rsid w:val="00041A45"/>
    <w:rsid w:val="00046FC6"/>
    <w:rsid w:val="00047E48"/>
    <w:rsid w:val="000600DD"/>
    <w:rsid w:val="00061411"/>
    <w:rsid w:val="00062259"/>
    <w:rsid w:val="00064630"/>
    <w:rsid w:val="00066F57"/>
    <w:rsid w:val="00067CF2"/>
    <w:rsid w:val="00075D46"/>
    <w:rsid w:val="00076634"/>
    <w:rsid w:val="000768CB"/>
    <w:rsid w:val="000800C8"/>
    <w:rsid w:val="0008294F"/>
    <w:rsid w:val="00085361"/>
    <w:rsid w:val="00085510"/>
    <w:rsid w:val="00087D49"/>
    <w:rsid w:val="000A0A24"/>
    <w:rsid w:val="000A2CC0"/>
    <w:rsid w:val="000B49DD"/>
    <w:rsid w:val="000B5CA0"/>
    <w:rsid w:val="000B73BD"/>
    <w:rsid w:val="000C1A86"/>
    <w:rsid w:val="000C5327"/>
    <w:rsid w:val="000D1CFE"/>
    <w:rsid w:val="000E72AD"/>
    <w:rsid w:val="000F0B92"/>
    <w:rsid w:val="000F3BC4"/>
    <w:rsid w:val="0010139A"/>
    <w:rsid w:val="00102440"/>
    <w:rsid w:val="0010794D"/>
    <w:rsid w:val="00110D6F"/>
    <w:rsid w:val="00144C27"/>
    <w:rsid w:val="00144CAF"/>
    <w:rsid w:val="00153EDB"/>
    <w:rsid w:val="001612A2"/>
    <w:rsid w:val="001668A5"/>
    <w:rsid w:val="00171484"/>
    <w:rsid w:val="00177AED"/>
    <w:rsid w:val="00184A9B"/>
    <w:rsid w:val="00195F53"/>
    <w:rsid w:val="0019650A"/>
    <w:rsid w:val="001B36C9"/>
    <w:rsid w:val="001B61EE"/>
    <w:rsid w:val="001C1F03"/>
    <w:rsid w:val="001C3087"/>
    <w:rsid w:val="001C6DE3"/>
    <w:rsid w:val="001D3FCB"/>
    <w:rsid w:val="001D424C"/>
    <w:rsid w:val="001D6DD3"/>
    <w:rsid w:val="001E0FC3"/>
    <w:rsid w:val="001E3AEC"/>
    <w:rsid w:val="001E3DAF"/>
    <w:rsid w:val="001E4CC9"/>
    <w:rsid w:val="001F7941"/>
    <w:rsid w:val="00205252"/>
    <w:rsid w:val="002118FC"/>
    <w:rsid w:val="00220CC7"/>
    <w:rsid w:val="00226812"/>
    <w:rsid w:val="00226C8A"/>
    <w:rsid w:val="0022703D"/>
    <w:rsid w:val="0022756D"/>
    <w:rsid w:val="00233853"/>
    <w:rsid w:val="00236782"/>
    <w:rsid w:val="00245AD0"/>
    <w:rsid w:val="002502E1"/>
    <w:rsid w:val="00250A18"/>
    <w:rsid w:val="00251AD3"/>
    <w:rsid w:val="00260138"/>
    <w:rsid w:val="0026698F"/>
    <w:rsid w:val="002701A6"/>
    <w:rsid w:val="0027143B"/>
    <w:rsid w:val="00293D21"/>
    <w:rsid w:val="00295A88"/>
    <w:rsid w:val="002A0E35"/>
    <w:rsid w:val="002A1F61"/>
    <w:rsid w:val="002A37D7"/>
    <w:rsid w:val="002A5846"/>
    <w:rsid w:val="002A7ABA"/>
    <w:rsid w:val="002B0D0F"/>
    <w:rsid w:val="002B2B00"/>
    <w:rsid w:val="002B486E"/>
    <w:rsid w:val="002C31DA"/>
    <w:rsid w:val="002C4CDF"/>
    <w:rsid w:val="002D23DE"/>
    <w:rsid w:val="002D2848"/>
    <w:rsid w:val="002D7E02"/>
    <w:rsid w:val="002F40AF"/>
    <w:rsid w:val="002F5230"/>
    <w:rsid w:val="003073DC"/>
    <w:rsid w:val="00312264"/>
    <w:rsid w:val="00313D3B"/>
    <w:rsid w:val="0031437D"/>
    <w:rsid w:val="00316C2A"/>
    <w:rsid w:val="003306C5"/>
    <w:rsid w:val="00330B74"/>
    <w:rsid w:val="003319D9"/>
    <w:rsid w:val="00332C32"/>
    <w:rsid w:val="003340AB"/>
    <w:rsid w:val="00337A4A"/>
    <w:rsid w:val="00353BB5"/>
    <w:rsid w:val="0035788A"/>
    <w:rsid w:val="00357C2A"/>
    <w:rsid w:val="00362995"/>
    <w:rsid w:val="00366BE2"/>
    <w:rsid w:val="00367BE3"/>
    <w:rsid w:val="0037163F"/>
    <w:rsid w:val="00376B72"/>
    <w:rsid w:val="00381684"/>
    <w:rsid w:val="0038311F"/>
    <w:rsid w:val="003842B3"/>
    <w:rsid w:val="003850E9"/>
    <w:rsid w:val="00386B30"/>
    <w:rsid w:val="003A1CFF"/>
    <w:rsid w:val="003A44E7"/>
    <w:rsid w:val="003A4871"/>
    <w:rsid w:val="003A740D"/>
    <w:rsid w:val="003B312A"/>
    <w:rsid w:val="003B6EF4"/>
    <w:rsid w:val="003C46BC"/>
    <w:rsid w:val="003C4BA4"/>
    <w:rsid w:val="003D0D71"/>
    <w:rsid w:val="003D1F7F"/>
    <w:rsid w:val="003D2BCF"/>
    <w:rsid w:val="003F0592"/>
    <w:rsid w:val="003F0BF8"/>
    <w:rsid w:val="003F12C8"/>
    <w:rsid w:val="003F2B5C"/>
    <w:rsid w:val="003F37D3"/>
    <w:rsid w:val="003F5C11"/>
    <w:rsid w:val="0040207F"/>
    <w:rsid w:val="00402543"/>
    <w:rsid w:val="00405685"/>
    <w:rsid w:val="00406284"/>
    <w:rsid w:val="00411726"/>
    <w:rsid w:val="0041706A"/>
    <w:rsid w:val="00420285"/>
    <w:rsid w:val="0042083D"/>
    <w:rsid w:val="00422AD9"/>
    <w:rsid w:val="00437A2A"/>
    <w:rsid w:val="00444E21"/>
    <w:rsid w:val="00445D1A"/>
    <w:rsid w:val="004576CD"/>
    <w:rsid w:val="004576FB"/>
    <w:rsid w:val="00457CBB"/>
    <w:rsid w:val="0046546A"/>
    <w:rsid w:val="00465AC5"/>
    <w:rsid w:val="0047195D"/>
    <w:rsid w:val="00473E9A"/>
    <w:rsid w:val="00481444"/>
    <w:rsid w:val="004A1401"/>
    <w:rsid w:val="004A622D"/>
    <w:rsid w:val="004B3999"/>
    <w:rsid w:val="004C064E"/>
    <w:rsid w:val="004C13E8"/>
    <w:rsid w:val="004C1549"/>
    <w:rsid w:val="004C57C1"/>
    <w:rsid w:val="004C5E08"/>
    <w:rsid w:val="004C7252"/>
    <w:rsid w:val="004D1A5A"/>
    <w:rsid w:val="004D460E"/>
    <w:rsid w:val="004E1467"/>
    <w:rsid w:val="004E366D"/>
    <w:rsid w:val="004E5604"/>
    <w:rsid w:val="004E5DBA"/>
    <w:rsid w:val="004F5213"/>
    <w:rsid w:val="004F52A2"/>
    <w:rsid w:val="004F60C1"/>
    <w:rsid w:val="004F7B5D"/>
    <w:rsid w:val="00502871"/>
    <w:rsid w:val="00521801"/>
    <w:rsid w:val="005219DF"/>
    <w:rsid w:val="0053058B"/>
    <w:rsid w:val="00532689"/>
    <w:rsid w:val="00534ACF"/>
    <w:rsid w:val="0053619C"/>
    <w:rsid w:val="0055088A"/>
    <w:rsid w:val="0055355F"/>
    <w:rsid w:val="00560B45"/>
    <w:rsid w:val="005637F0"/>
    <w:rsid w:val="00563AB0"/>
    <w:rsid w:val="005669AB"/>
    <w:rsid w:val="00571227"/>
    <w:rsid w:val="00572239"/>
    <w:rsid w:val="00573B68"/>
    <w:rsid w:val="0057446E"/>
    <w:rsid w:val="005758A8"/>
    <w:rsid w:val="00583F45"/>
    <w:rsid w:val="005871F7"/>
    <w:rsid w:val="00591857"/>
    <w:rsid w:val="0059349B"/>
    <w:rsid w:val="00595165"/>
    <w:rsid w:val="00595B82"/>
    <w:rsid w:val="0059795B"/>
    <w:rsid w:val="005A1385"/>
    <w:rsid w:val="005A4B73"/>
    <w:rsid w:val="005B13EE"/>
    <w:rsid w:val="005B5011"/>
    <w:rsid w:val="005B7B0E"/>
    <w:rsid w:val="005C12B3"/>
    <w:rsid w:val="005C6B65"/>
    <w:rsid w:val="005C7379"/>
    <w:rsid w:val="005D639E"/>
    <w:rsid w:val="005E4E8D"/>
    <w:rsid w:val="006017EE"/>
    <w:rsid w:val="0062653A"/>
    <w:rsid w:val="006273ED"/>
    <w:rsid w:val="00632274"/>
    <w:rsid w:val="0063264B"/>
    <w:rsid w:val="00633618"/>
    <w:rsid w:val="00634116"/>
    <w:rsid w:val="006417F6"/>
    <w:rsid w:val="00645697"/>
    <w:rsid w:val="0065021D"/>
    <w:rsid w:val="00652E13"/>
    <w:rsid w:val="006560AF"/>
    <w:rsid w:val="006618B8"/>
    <w:rsid w:val="006746B5"/>
    <w:rsid w:val="0067696B"/>
    <w:rsid w:val="0067743B"/>
    <w:rsid w:val="006808C7"/>
    <w:rsid w:val="00682086"/>
    <w:rsid w:val="00685041"/>
    <w:rsid w:val="00692575"/>
    <w:rsid w:val="0069471B"/>
    <w:rsid w:val="00694AD7"/>
    <w:rsid w:val="006B24F7"/>
    <w:rsid w:val="006C2129"/>
    <w:rsid w:val="006C370F"/>
    <w:rsid w:val="006C5130"/>
    <w:rsid w:val="006E06DC"/>
    <w:rsid w:val="006E3453"/>
    <w:rsid w:val="00704197"/>
    <w:rsid w:val="007051D2"/>
    <w:rsid w:val="007235F2"/>
    <w:rsid w:val="00726AD9"/>
    <w:rsid w:val="007274C5"/>
    <w:rsid w:val="00727F7F"/>
    <w:rsid w:val="007346A9"/>
    <w:rsid w:val="00741EB6"/>
    <w:rsid w:val="0074266E"/>
    <w:rsid w:val="007447DC"/>
    <w:rsid w:val="00762C32"/>
    <w:rsid w:val="007669AC"/>
    <w:rsid w:val="00785C9A"/>
    <w:rsid w:val="00793FC8"/>
    <w:rsid w:val="00795576"/>
    <w:rsid w:val="00795599"/>
    <w:rsid w:val="007A6DAE"/>
    <w:rsid w:val="007A75A5"/>
    <w:rsid w:val="007C063F"/>
    <w:rsid w:val="007C2842"/>
    <w:rsid w:val="007C2BF7"/>
    <w:rsid w:val="007C5480"/>
    <w:rsid w:val="007D3118"/>
    <w:rsid w:val="007D5398"/>
    <w:rsid w:val="007E1EC9"/>
    <w:rsid w:val="007E64CD"/>
    <w:rsid w:val="007E6B06"/>
    <w:rsid w:val="007F2974"/>
    <w:rsid w:val="007F4293"/>
    <w:rsid w:val="007F57AB"/>
    <w:rsid w:val="0081050B"/>
    <w:rsid w:val="00812ECA"/>
    <w:rsid w:val="00813C50"/>
    <w:rsid w:val="00816733"/>
    <w:rsid w:val="00821D12"/>
    <w:rsid w:val="008338DC"/>
    <w:rsid w:val="0084142B"/>
    <w:rsid w:val="00853AE1"/>
    <w:rsid w:val="00853C3C"/>
    <w:rsid w:val="00854405"/>
    <w:rsid w:val="00854C3E"/>
    <w:rsid w:val="00865699"/>
    <w:rsid w:val="00866219"/>
    <w:rsid w:val="008923AA"/>
    <w:rsid w:val="008A3E3E"/>
    <w:rsid w:val="008B058F"/>
    <w:rsid w:val="008B2001"/>
    <w:rsid w:val="008C3B5E"/>
    <w:rsid w:val="008C5383"/>
    <w:rsid w:val="008C7C4D"/>
    <w:rsid w:val="008D5CEF"/>
    <w:rsid w:val="008E2CB4"/>
    <w:rsid w:val="008E3430"/>
    <w:rsid w:val="008E351B"/>
    <w:rsid w:val="009057E1"/>
    <w:rsid w:val="00920101"/>
    <w:rsid w:val="0093090B"/>
    <w:rsid w:val="00933FC6"/>
    <w:rsid w:val="00936B0B"/>
    <w:rsid w:val="00936CA6"/>
    <w:rsid w:val="0094585E"/>
    <w:rsid w:val="009475AC"/>
    <w:rsid w:val="00953091"/>
    <w:rsid w:val="00953E28"/>
    <w:rsid w:val="0097056B"/>
    <w:rsid w:val="00973ED9"/>
    <w:rsid w:val="009876A0"/>
    <w:rsid w:val="009A08D8"/>
    <w:rsid w:val="009A44B4"/>
    <w:rsid w:val="009B382D"/>
    <w:rsid w:val="009C2569"/>
    <w:rsid w:val="009C7567"/>
    <w:rsid w:val="009D44B2"/>
    <w:rsid w:val="009E4445"/>
    <w:rsid w:val="009E6FA2"/>
    <w:rsid w:val="009E7437"/>
    <w:rsid w:val="009F16D1"/>
    <w:rsid w:val="00A00BDC"/>
    <w:rsid w:val="00A05CEC"/>
    <w:rsid w:val="00A13D80"/>
    <w:rsid w:val="00A155B7"/>
    <w:rsid w:val="00A23855"/>
    <w:rsid w:val="00A3339E"/>
    <w:rsid w:val="00A419A4"/>
    <w:rsid w:val="00A5076C"/>
    <w:rsid w:val="00A52515"/>
    <w:rsid w:val="00A60D60"/>
    <w:rsid w:val="00A704EF"/>
    <w:rsid w:val="00A713F3"/>
    <w:rsid w:val="00A71865"/>
    <w:rsid w:val="00A768B4"/>
    <w:rsid w:val="00A811D5"/>
    <w:rsid w:val="00A90488"/>
    <w:rsid w:val="00AA15B8"/>
    <w:rsid w:val="00AB04EA"/>
    <w:rsid w:val="00AB0944"/>
    <w:rsid w:val="00AB4996"/>
    <w:rsid w:val="00AB753D"/>
    <w:rsid w:val="00AB7F4B"/>
    <w:rsid w:val="00AC6749"/>
    <w:rsid w:val="00AC713A"/>
    <w:rsid w:val="00AD06CD"/>
    <w:rsid w:val="00AD361E"/>
    <w:rsid w:val="00AD49D8"/>
    <w:rsid w:val="00AD50D7"/>
    <w:rsid w:val="00AE43A8"/>
    <w:rsid w:val="00AE7846"/>
    <w:rsid w:val="00AF1EDB"/>
    <w:rsid w:val="00AF6EBB"/>
    <w:rsid w:val="00B03466"/>
    <w:rsid w:val="00B04E66"/>
    <w:rsid w:val="00B070F0"/>
    <w:rsid w:val="00B1010A"/>
    <w:rsid w:val="00B21D17"/>
    <w:rsid w:val="00B21E69"/>
    <w:rsid w:val="00B2234D"/>
    <w:rsid w:val="00B223C9"/>
    <w:rsid w:val="00B26935"/>
    <w:rsid w:val="00B47D77"/>
    <w:rsid w:val="00B5274F"/>
    <w:rsid w:val="00B565E8"/>
    <w:rsid w:val="00B6493B"/>
    <w:rsid w:val="00B7475C"/>
    <w:rsid w:val="00B7716E"/>
    <w:rsid w:val="00B8100D"/>
    <w:rsid w:val="00B82C4B"/>
    <w:rsid w:val="00B82EE5"/>
    <w:rsid w:val="00B8650F"/>
    <w:rsid w:val="00B97DD7"/>
    <w:rsid w:val="00BA3C05"/>
    <w:rsid w:val="00BB35B8"/>
    <w:rsid w:val="00BB49D6"/>
    <w:rsid w:val="00BB5A2D"/>
    <w:rsid w:val="00BB5CE8"/>
    <w:rsid w:val="00BC34CB"/>
    <w:rsid w:val="00BC59C5"/>
    <w:rsid w:val="00BD0EE8"/>
    <w:rsid w:val="00BE0252"/>
    <w:rsid w:val="00BE4433"/>
    <w:rsid w:val="00BF3018"/>
    <w:rsid w:val="00C0754E"/>
    <w:rsid w:val="00C11247"/>
    <w:rsid w:val="00C20A40"/>
    <w:rsid w:val="00C25CA7"/>
    <w:rsid w:val="00C316A8"/>
    <w:rsid w:val="00C3358F"/>
    <w:rsid w:val="00C368F0"/>
    <w:rsid w:val="00C4434B"/>
    <w:rsid w:val="00C50AC9"/>
    <w:rsid w:val="00C52EC1"/>
    <w:rsid w:val="00C60D54"/>
    <w:rsid w:val="00C62F71"/>
    <w:rsid w:val="00C658A6"/>
    <w:rsid w:val="00C709F4"/>
    <w:rsid w:val="00C74FA6"/>
    <w:rsid w:val="00C77A9D"/>
    <w:rsid w:val="00C943CF"/>
    <w:rsid w:val="00C95B68"/>
    <w:rsid w:val="00CA2999"/>
    <w:rsid w:val="00CA726E"/>
    <w:rsid w:val="00CB2463"/>
    <w:rsid w:val="00CB7AE8"/>
    <w:rsid w:val="00CC3ECA"/>
    <w:rsid w:val="00CC6B65"/>
    <w:rsid w:val="00CE0432"/>
    <w:rsid w:val="00CE0574"/>
    <w:rsid w:val="00CF07BE"/>
    <w:rsid w:val="00CF572F"/>
    <w:rsid w:val="00CF6A17"/>
    <w:rsid w:val="00D01403"/>
    <w:rsid w:val="00D14674"/>
    <w:rsid w:val="00D14727"/>
    <w:rsid w:val="00D21FC4"/>
    <w:rsid w:val="00D25B1F"/>
    <w:rsid w:val="00D26977"/>
    <w:rsid w:val="00D27FF8"/>
    <w:rsid w:val="00D330FE"/>
    <w:rsid w:val="00D372AA"/>
    <w:rsid w:val="00D37C2F"/>
    <w:rsid w:val="00D43815"/>
    <w:rsid w:val="00D438D0"/>
    <w:rsid w:val="00D5369E"/>
    <w:rsid w:val="00D54295"/>
    <w:rsid w:val="00D55E17"/>
    <w:rsid w:val="00D56725"/>
    <w:rsid w:val="00D57F9B"/>
    <w:rsid w:val="00D62691"/>
    <w:rsid w:val="00D6633C"/>
    <w:rsid w:val="00D679E5"/>
    <w:rsid w:val="00D7442F"/>
    <w:rsid w:val="00D80011"/>
    <w:rsid w:val="00D828C5"/>
    <w:rsid w:val="00D8536A"/>
    <w:rsid w:val="00D8781A"/>
    <w:rsid w:val="00D91185"/>
    <w:rsid w:val="00D942D1"/>
    <w:rsid w:val="00D97311"/>
    <w:rsid w:val="00DA196F"/>
    <w:rsid w:val="00DA30B9"/>
    <w:rsid w:val="00DA4A0C"/>
    <w:rsid w:val="00DA6078"/>
    <w:rsid w:val="00DB1BC8"/>
    <w:rsid w:val="00DC3EFE"/>
    <w:rsid w:val="00DC5DD7"/>
    <w:rsid w:val="00DC7750"/>
    <w:rsid w:val="00DF5704"/>
    <w:rsid w:val="00DF6B54"/>
    <w:rsid w:val="00E0269C"/>
    <w:rsid w:val="00E0286B"/>
    <w:rsid w:val="00E06A8F"/>
    <w:rsid w:val="00E1371B"/>
    <w:rsid w:val="00E17DAF"/>
    <w:rsid w:val="00E27717"/>
    <w:rsid w:val="00E32113"/>
    <w:rsid w:val="00E339C9"/>
    <w:rsid w:val="00E341D3"/>
    <w:rsid w:val="00E37EB7"/>
    <w:rsid w:val="00E40783"/>
    <w:rsid w:val="00E44D1C"/>
    <w:rsid w:val="00E50B8D"/>
    <w:rsid w:val="00E54B4B"/>
    <w:rsid w:val="00E61E0A"/>
    <w:rsid w:val="00E66D11"/>
    <w:rsid w:val="00E709B2"/>
    <w:rsid w:val="00E71059"/>
    <w:rsid w:val="00E72C43"/>
    <w:rsid w:val="00E805C2"/>
    <w:rsid w:val="00E812F8"/>
    <w:rsid w:val="00E84801"/>
    <w:rsid w:val="00E94E09"/>
    <w:rsid w:val="00E9650A"/>
    <w:rsid w:val="00E97B81"/>
    <w:rsid w:val="00E97F6B"/>
    <w:rsid w:val="00EA0EB5"/>
    <w:rsid w:val="00EA3133"/>
    <w:rsid w:val="00EA364D"/>
    <w:rsid w:val="00EB28FA"/>
    <w:rsid w:val="00EB2C6F"/>
    <w:rsid w:val="00EB3597"/>
    <w:rsid w:val="00EB5626"/>
    <w:rsid w:val="00EB5A3E"/>
    <w:rsid w:val="00EC185D"/>
    <w:rsid w:val="00EC3065"/>
    <w:rsid w:val="00EC5EEF"/>
    <w:rsid w:val="00ED2412"/>
    <w:rsid w:val="00ED2C41"/>
    <w:rsid w:val="00ED2DAC"/>
    <w:rsid w:val="00ED6264"/>
    <w:rsid w:val="00ED6DD5"/>
    <w:rsid w:val="00ED6E49"/>
    <w:rsid w:val="00EE56C4"/>
    <w:rsid w:val="00EF0822"/>
    <w:rsid w:val="00EF10CE"/>
    <w:rsid w:val="00EF5FD9"/>
    <w:rsid w:val="00F03F81"/>
    <w:rsid w:val="00F06A64"/>
    <w:rsid w:val="00F14466"/>
    <w:rsid w:val="00F16334"/>
    <w:rsid w:val="00F23B23"/>
    <w:rsid w:val="00F34661"/>
    <w:rsid w:val="00F3473E"/>
    <w:rsid w:val="00F37301"/>
    <w:rsid w:val="00F40280"/>
    <w:rsid w:val="00F46AA6"/>
    <w:rsid w:val="00F47768"/>
    <w:rsid w:val="00F5269E"/>
    <w:rsid w:val="00F52C5F"/>
    <w:rsid w:val="00F52FBF"/>
    <w:rsid w:val="00F53660"/>
    <w:rsid w:val="00F55A53"/>
    <w:rsid w:val="00F57C2D"/>
    <w:rsid w:val="00F62ECC"/>
    <w:rsid w:val="00F66605"/>
    <w:rsid w:val="00F743CA"/>
    <w:rsid w:val="00F76B01"/>
    <w:rsid w:val="00F76E12"/>
    <w:rsid w:val="00F80F7C"/>
    <w:rsid w:val="00F8742D"/>
    <w:rsid w:val="00F878B3"/>
    <w:rsid w:val="00F91108"/>
    <w:rsid w:val="00FA1392"/>
    <w:rsid w:val="00FB151D"/>
    <w:rsid w:val="00FB4100"/>
    <w:rsid w:val="00FC0D8F"/>
    <w:rsid w:val="00FD3C08"/>
    <w:rsid w:val="00FD68C7"/>
    <w:rsid w:val="00FD6ADA"/>
    <w:rsid w:val="00FE587D"/>
    <w:rsid w:val="00FF0A32"/>
    <w:rsid w:val="00FF5A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5F"/>
    <w:pPr>
      <w:ind w:firstLine="0"/>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355F"/>
    <w:pPr>
      <w:spacing w:after="0" w:line="240" w:lineRule="auto"/>
      <w:ind w:firstLine="0"/>
    </w:pPr>
    <w:rPr>
      <w:rFonts w:eastAsiaTheme="minorHAnsi"/>
      <w:lang w:eastAsia="en-US"/>
    </w:rPr>
  </w:style>
  <w:style w:type="paragraph" w:styleId="a4">
    <w:name w:val="List Paragraph"/>
    <w:basedOn w:val="a"/>
    <w:uiPriority w:val="34"/>
    <w:qFormat/>
    <w:rsid w:val="0055355F"/>
    <w:pPr>
      <w:spacing w:after="0" w:line="240" w:lineRule="auto"/>
      <w:ind w:left="720"/>
      <w:contextualSpacing/>
    </w:pPr>
    <w:rPr>
      <w:rFonts w:ascii="Times New Roman" w:eastAsia="Times New Roman" w:hAnsi="Times New Roman" w:cs="Times New Roman"/>
      <w:sz w:val="24"/>
      <w:szCs w:val="24"/>
      <w:lang w:val="bg-BG" w:eastAsia="bg-BG"/>
    </w:rPr>
  </w:style>
  <w:style w:type="paragraph" w:styleId="a5">
    <w:name w:val="Normal (Web)"/>
    <w:basedOn w:val="a"/>
    <w:uiPriority w:val="99"/>
    <w:unhideWhenUsed/>
    <w:rsid w:val="0055355F"/>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4768</Words>
  <Characters>27181</Characters>
  <Application>Microsoft Office Word</Application>
  <DocSecurity>0</DocSecurity>
  <Lines>226</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Global Libraries Bulgaria</cp:lastModifiedBy>
  <cp:revision>3</cp:revision>
  <dcterms:created xsi:type="dcterms:W3CDTF">2020-03-30T06:46:00Z</dcterms:created>
  <dcterms:modified xsi:type="dcterms:W3CDTF">2020-03-31T06:32:00Z</dcterms:modified>
</cp:coreProperties>
</file>